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40BB1" w14:textId="5C8D5CB0" w:rsidR="00813E8D" w:rsidRPr="00DF635B" w:rsidRDefault="00813E8D" w:rsidP="002608D2">
      <w:pPr>
        <w:ind w:firstLine="0"/>
        <w:jc w:val="center"/>
        <w:rPr>
          <w:b/>
          <w:lang w:val="ru-RU"/>
        </w:rPr>
      </w:pPr>
      <w:r w:rsidRPr="00DF635B">
        <w:rPr>
          <w:b/>
        </w:rPr>
        <w:t xml:space="preserve">МІНІСТЕРСТВО ОСВІТИ І НАУКИ УКРАЇНИ </w:t>
      </w:r>
    </w:p>
    <w:p w14:paraId="6E517F35" w14:textId="77777777" w:rsidR="00813E8D" w:rsidRPr="00DF635B" w:rsidRDefault="00813E8D" w:rsidP="002608D2">
      <w:pPr>
        <w:ind w:firstLine="0"/>
        <w:jc w:val="center"/>
        <w:rPr>
          <w:b/>
        </w:rPr>
      </w:pPr>
      <w:r w:rsidRPr="00DF635B">
        <w:rPr>
          <w:b/>
        </w:rPr>
        <w:t>НАЦІОНАЛЬНИЙ ТЕХНІЧНИЙ УНІВЕРСИТЕТ УКРАЇНИ</w:t>
      </w:r>
    </w:p>
    <w:p w14:paraId="478A0279" w14:textId="77777777" w:rsidR="00813E8D" w:rsidRPr="00DF635B" w:rsidRDefault="00813E8D" w:rsidP="002608D2">
      <w:pPr>
        <w:ind w:firstLine="0"/>
        <w:jc w:val="center"/>
        <w:rPr>
          <w:b/>
        </w:rPr>
      </w:pPr>
      <w:r w:rsidRPr="00DF635B">
        <w:rPr>
          <w:b/>
        </w:rPr>
        <w:t>«КИЇВСЬКИЙ ПОЛІТЕХНІЧНИЙ ІНСТИТУТ</w:t>
      </w:r>
      <w:r w:rsidRPr="00DF635B">
        <w:rPr>
          <w:b/>
        </w:rPr>
        <w:br/>
        <w:t>імені Ігоря Сікорського»</w:t>
      </w:r>
    </w:p>
    <w:p w14:paraId="148DBD4B" w14:textId="77777777" w:rsidR="00813E8D" w:rsidRPr="00DF635B" w:rsidRDefault="00813E8D" w:rsidP="002608D2">
      <w:pPr>
        <w:ind w:firstLine="0"/>
        <w:jc w:val="center"/>
        <w:rPr>
          <w:b/>
        </w:rPr>
      </w:pPr>
    </w:p>
    <w:p w14:paraId="1CA397DA" w14:textId="77777777" w:rsidR="00813E8D" w:rsidRPr="00DF635B" w:rsidRDefault="00813E8D" w:rsidP="002608D2">
      <w:pPr>
        <w:ind w:firstLine="0"/>
        <w:jc w:val="center"/>
      </w:pPr>
    </w:p>
    <w:p w14:paraId="4C86DE05" w14:textId="77777777" w:rsidR="00117DC1" w:rsidRDefault="00117DC1" w:rsidP="00117DC1">
      <w:pPr>
        <w:ind w:left="4962" w:firstLine="0"/>
        <w:jc w:val="left"/>
      </w:pPr>
      <w:r w:rsidRPr="00050A8A">
        <w:t>ЗАТВЕРДЖ</w:t>
      </w:r>
      <w:r>
        <w:t>ЕНО</w:t>
      </w:r>
    </w:p>
    <w:p w14:paraId="6D004C64" w14:textId="77777777" w:rsidR="00117DC1" w:rsidRPr="00050A8A" w:rsidRDefault="00117DC1" w:rsidP="00117DC1">
      <w:pPr>
        <w:ind w:left="4962" w:firstLine="0"/>
        <w:jc w:val="left"/>
      </w:pPr>
      <w:r w:rsidRPr="00050A8A">
        <w:t>Вчено</w:t>
      </w:r>
      <w:r>
        <w:t>ю</w:t>
      </w:r>
      <w:r w:rsidRPr="00050A8A">
        <w:t xml:space="preserve"> рад</w:t>
      </w:r>
      <w:r>
        <w:t>ою</w:t>
      </w:r>
      <w:r w:rsidRPr="00050A8A">
        <w:t xml:space="preserve"> КПІ ім. Ігоря Сікорського</w:t>
      </w:r>
    </w:p>
    <w:p w14:paraId="3F7F8BB8" w14:textId="576D6F1A" w:rsidR="00117DC1" w:rsidRDefault="00117DC1" w:rsidP="00117DC1">
      <w:pPr>
        <w:ind w:left="4962" w:firstLine="0"/>
        <w:jc w:val="left"/>
      </w:pPr>
      <w:r w:rsidRPr="00050A8A">
        <w:rPr>
          <w:rFonts w:ascii="Times New Roman CYR" w:hAnsi="Times New Roman CYR"/>
          <w:sz w:val="24"/>
        </w:rPr>
        <w:t>(протокол № ___ від «___» ______ 20</w:t>
      </w:r>
      <w:r w:rsidRPr="00816922">
        <w:rPr>
          <w:rFonts w:ascii="Times New Roman CYR" w:hAnsi="Times New Roman CYR"/>
          <w:color w:val="auto"/>
          <w:sz w:val="24"/>
        </w:rPr>
        <w:t>2</w:t>
      </w:r>
      <w:r w:rsidR="00706C54" w:rsidRPr="00816922">
        <w:rPr>
          <w:rFonts w:ascii="Times New Roman CYR" w:hAnsi="Times New Roman CYR"/>
          <w:color w:val="auto"/>
          <w:sz w:val="24"/>
          <w:lang w:val="ru-RU"/>
        </w:rPr>
        <w:t>3</w:t>
      </w:r>
      <w:r w:rsidRPr="00816922">
        <w:rPr>
          <w:rFonts w:ascii="Times New Roman CYR" w:hAnsi="Times New Roman CYR"/>
          <w:color w:val="auto"/>
          <w:sz w:val="24"/>
        </w:rPr>
        <w:t xml:space="preserve"> </w:t>
      </w:r>
      <w:r w:rsidRPr="00050A8A">
        <w:rPr>
          <w:rFonts w:ascii="Times New Roman CYR" w:hAnsi="Times New Roman CYR"/>
          <w:sz w:val="24"/>
        </w:rPr>
        <w:t>р.)</w:t>
      </w:r>
    </w:p>
    <w:p w14:paraId="1B1FE132" w14:textId="77777777" w:rsidR="00117DC1" w:rsidRPr="00050A8A" w:rsidRDefault="00117DC1" w:rsidP="00117DC1">
      <w:pPr>
        <w:spacing w:before="120"/>
        <w:ind w:left="4962" w:firstLine="0"/>
        <w:jc w:val="left"/>
      </w:pPr>
      <w:r w:rsidRPr="00050A8A">
        <w:t xml:space="preserve">Голова Вченої ради </w:t>
      </w:r>
    </w:p>
    <w:p w14:paraId="310EFC5A" w14:textId="77777777" w:rsidR="00117DC1" w:rsidRDefault="00117DC1" w:rsidP="00117DC1">
      <w:pPr>
        <w:spacing w:before="120"/>
        <w:ind w:left="4962" w:firstLine="0"/>
        <w:jc w:val="left"/>
      </w:pPr>
      <w:r w:rsidRPr="00050A8A">
        <w:t>_____________</w:t>
      </w:r>
      <w:r w:rsidRPr="00E844F5">
        <w:rPr>
          <w:lang w:val="ru-RU"/>
        </w:rPr>
        <w:t xml:space="preserve"> </w:t>
      </w:r>
      <w:r w:rsidRPr="00050A8A">
        <w:t>М</w:t>
      </w:r>
      <w:r>
        <w:t>ихайло</w:t>
      </w:r>
      <w:r w:rsidRPr="00050A8A">
        <w:t xml:space="preserve"> ІЛЬЧЕНКО</w:t>
      </w:r>
    </w:p>
    <w:p w14:paraId="28C99774" w14:textId="77777777" w:rsidR="00813E8D" w:rsidRPr="00DF635B" w:rsidRDefault="00813E8D" w:rsidP="002608D2">
      <w:pPr>
        <w:ind w:firstLine="0"/>
        <w:jc w:val="left"/>
      </w:pPr>
    </w:p>
    <w:p w14:paraId="1945D394" w14:textId="77777777" w:rsidR="005D0FEA" w:rsidRPr="00404339" w:rsidRDefault="005D0FEA" w:rsidP="002608D2">
      <w:pPr>
        <w:spacing w:line="240" w:lineRule="auto"/>
        <w:ind w:firstLine="0"/>
        <w:jc w:val="center"/>
        <w:rPr>
          <w:b/>
          <w:color w:val="auto"/>
          <w:sz w:val="36"/>
          <w:szCs w:val="36"/>
          <w:lang w:val="ru-RU"/>
        </w:rPr>
      </w:pPr>
    </w:p>
    <w:p w14:paraId="26F3E396" w14:textId="77777777" w:rsidR="00117DC1" w:rsidRPr="00404339" w:rsidRDefault="00117DC1" w:rsidP="002608D2">
      <w:pPr>
        <w:spacing w:line="240" w:lineRule="auto"/>
        <w:ind w:firstLine="0"/>
        <w:jc w:val="center"/>
        <w:rPr>
          <w:b/>
          <w:color w:val="auto"/>
          <w:sz w:val="36"/>
          <w:szCs w:val="36"/>
          <w:lang w:val="ru-RU"/>
        </w:rPr>
      </w:pPr>
    </w:p>
    <w:p w14:paraId="5C000389" w14:textId="3DA56DA5" w:rsidR="000F630A" w:rsidRPr="001E4C50" w:rsidRDefault="00404339" w:rsidP="002608D2">
      <w:pPr>
        <w:spacing w:line="240" w:lineRule="auto"/>
        <w:ind w:firstLine="0"/>
        <w:jc w:val="center"/>
        <w:rPr>
          <w:color w:val="auto"/>
          <w:sz w:val="36"/>
          <w:szCs w:val="36"/>
          <w:lang w:val="ru-RU"/>
        </w:rPr>
      </w:pPr>
      <w:r>
        <w:rPr>
          <w:b/>
          <w:color w:val="auto"/>
          <w:sz w:val="36"/>
          <w:szCs w:val="36"/>
        </w:rPr>
        <w:t>П</w:t>
      </w:r>
      <w:r w:rsidRPr="00404339">
        <w:rPr>
          <w:b/>
          <w:color w:val="auto"/>
          <w:sz w:val="36"/>
          <w:szCs w:val="36"/>
        </w:rPr>
        <w:t>РИКЛАДНА МАТЕМАТИКА</w:t>
      </w:r>
    </w:p>
    <w:p w14:paraId="0E6C225E" w14:textId="77777777" w:rsidR="00404339" w:rsidRDefault="00404339" w:rsidP="002608D2">
      <w:pPr>
        <w:spacing w:line="240" w:lineRule="auto"/>
        <w:ind w:firstLine="0"/>
        <w:jc w:val="center"/>
        <w:rPr>
          <w:b/>
          <w:color w:val="auto"/>
          <w:sz w:val="36"/>
          <w:szCs w:val="36"/>
        </w:rPr>
      </w:pPr>
    </w:p>
    <w:p w14:paraId="14EEE508" w14:textId="5B636149" w:rsidR="00813E8D" w:rsidRDefault="00813E8D" w:rsidP="002608D2">
      <w:pPr>
        <w:spacing w:line="240" w:lineRule="auto"/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(</w:t>
      </w:r>
      <w:r w:rsidR="00404339">
        <w:rPr>
          <w:b/>
          <w:color w:val="auto"/>
          <w:sz w:val="36"/>
          <w:szCs w:val="36"/>
          <w:lang w:val="en-US"/>
        </w:rPr>
        <w:t>APPLIED</w:t>
      </w:r>
      <w:r w:rsidR="00404339" w:rsidRPr="006F564F">
        <w:rPr>
          <w:b/>
          <w:color w:val="auto"/>
          <w:sz w:val="36"/>
          <w:szCs w:val="36"/>
        </w:rPr>
        <w:t xml:space="preserve"> </w:t>
      </w:r>
      <w:r w:rsidR="00404339">
        <w:rPr>
          <w:b/>
          <w:color w:val="auto"/>
          <w:sz w:val="36"/>
          <w:szCs w:val="36"/>
          <w:lang w:val="en-US"/>
        </w:rPr>
        <w:t>MATHEMATICS</w:t>
      </w:r>
      <w:r>
        <w:rPr>
          <w:b/>
          <w:color w:val="auto"/>
          <w:sz w:val="36"/>
          <w:szCs w:val="36"/>
        </w:rPr>
        <w:t>)</w:t>
      </w:r>
    </w:p>
    <w:p w14:paraId="74349E9E" w14:textId="77777777" w:rsidR="000F630A" w:rsidRDefault="000F630A" w:rsidP="002608D2">
      <w:pPr>
        <w:spacing w:line="240" w:lineRule="auto"/>
        <w:ind w:firstLine="0"/>
        <w:jc w:val="center"/>
        <w:rPr>
          <w:b/>
          <w:color w:val="auto"/>
          <w:sz w:val="36"/>
          <w:szCs w:val="36"/>
        </w:rPr>
      </w:pPr>
    </w:p>
    <w:p w14:paraId="2BD51D14" w14:textId="77777777" w:rsidR="00813E8D" w:rsidRPr="006F564F" w:rsidRDefault="00813E8D" w:rsidP="002608D2">
      <w:pPr>
        <w:spacing w:line="240" w:lineRule="auto"/>
        <w:ind w:firstLine="0"/>
        <w:jc w:val="center"/>
        <w:rPr>
          <w:b/>
          <w:color w:val="auto"/>
          <w:sz w:val="36"/>
          <w:szCs w:val="36"/>
        </w:rPr>
      </w:pPr>
    </w:p>
    <w:p w14:paraId="12A88859" w14:textId="7396FF4D" w:rsidR="000F630A" w:rsidRPr="000F630A" w:rsidRDefault="000F630A" w:rsidP="002608D2">
      <w:pPr>
        <w:spacing w:line="240" w:lineRule="auto"/>
        <w:ind w:firstLine="0"/>
        <w:jc w:val="center"/>
        <w:rPr>
          <w:b/>
          <w:sz w:val="32"/>
          <w:szCs w:val="36"/>
        </w:rPr>
      </w:pPr>
      <w:r w:rsidRPr="000F630A">
        <w:rPr>
          <w:b/>
          <w:sz w:val="32"/>
          <w:szCs w:val="36"/>
        </w:rPr>
        <w:t>ОСВІТН</w:t>
      </w:r>
      <w:r w:rsidRPr="006F564F">
        <w:rPr>
          <w:b/>
          <w:sz w:val="32"/>
          <w:szCs w:val="36"/>
        </w:rPr>
        <w:t>ЬО-</w:t>
      </w:r>
      <w:r w:rsidR="00687681" w:rsidRPr="006F564F">
        <w:rPr>
          <w:b/>
          <w:sz w:val="32"/>
          <w:szCs w:val="36"/>
        </w:rPr>
        <w:t>НАУКОВА</w:t>
      </w:r>
      <w:r w:rsidRPr="000F630A">
        <w:rPr>
          <w:b/>
          <w:sz w:val="32"/>
          <w:szCs w:val="36"/>
        </w:rPr>
        <w:t xml:space="preserve"> ПРОГРАМА</w:t>
      </w:r>
    </w:p>
    <w:p w14:paraId="29C95272" w14:textId="4996B468" w:rsidR="00813E8D" w:rsidRPr="00EC6ED5" w:rsidRDefault="00EC6ED5" w:rsidP="002608D2">
      <w:pPr>
        <w:spacing w:line="240" w:lineRule="auto"/>
        <w:ind w:firstLine="0"/>
        <w:jc w:val="center"/>
        <w:rPr>
          <w:b/>
          <w:color w:val="auto"/>
          <w:sz w:val="32"/>
          <w:szCs w:val="36"/>
        </w:rPr>
      </w:pPr>
      <w:r w:rsidRPr="00EC6ED5">
        <w:rPr>
          <w:b/>
          <w:color w:val="auto"/>
          <w:sz w:val="32"/>
          <w:szCs w:val="36"/>
        </w:rPr>
        <w:t>третього</w:t>
      </w:r>
      <w:r w:rsidR="00813E8D" w:rsidRPr="00EC6ED5">
        <w:rPr>
          <w:b/>
          <w:color w:val="auto"/>
          <w:sz w:val="32"/>
          <w:szCs w:val="36"/>
        </w:rPr>
        <w:t xml:space="preserve"> (</w:t>
      </w:r>
      <w:r w:rsidRPr="00EC6ED5">
        <w:rPr>
          <w:b/>
          <w:color w:val="auto"/>
          <w:sz w:val="32"/>
          <w:szCs w:val="36"/>
        </w:rPr>
        <w:t>освітньо-наукового</w:t>
      </w:r>
      <w:r w:rsidR="00813E8D" w:rsidRPr="00EC6ED5">
        <w:rPr>
          <w:b/>
          <w:color w:val="auto"/>
          <w:sz w:val="32"/>
          <w:szCs w:val="36"/>
        </w:rPr>
        <w:t>) рівня вищої освіти</w:t>
      </w:r>
    </w:p>
    <w:p w14:paraId="2B6CB283" w14:textId="77777777" w:rsidR="00813E8D" w:rsidRPr="00EC6ED5" w:rsidRDefault="00813E8D" w:rsidP="002608D2">
      <w:pPr>
        <w:spacing w:line="240" w:lineRule="auto"/>
        <w:ind w:firstLine="0"/>
        <w:jc w:val="center"/>
        <w:rPr>
          <w:b/>
          <w:color w:val="auto"/>
          <w:sz w:val="36"/>
          <w:szCs w:val="36"/>
        </w:rPr>
      </w:pPr>
    </w:p>
    <w:tbl>
      <w:tblPr>
        <w:tblW w:w="9464" w:type="dxa"/>
        <w:tblInd w:w="709" w:type="dxa"/>
        <w:tblLayout w:type="fixed"/>
        <w:tblLook w:val="00A0" w:firstRow="1" w:lastRow="0" w:firstColumn="1" w:lastColumn="0" w:noHBand="0" w:noVBand="0"/>
      </w:tblPr>
      <w:tblGrid>
        <w:gridCol w:w="2801"/>
        <w:gridCol w:w="6663"/>
      </w:tblGrid>
      <w:tr w:rsidR="00813E8D" w:rsidRPr="00523C6D" w14:paraId="33C66F9F" w14:textId="77777777" w:rsidTr="00EC6ED5">
        <w:tc>
          <w:tcPr>
            <w:tcW w:w="2801" w:type="dxa"/>
          </w:tcPr>
          <w:p w14:paraId="04090FEE" w14:textId="77777777" w:rsidR="00813E8D" w:rsidRPr="00523C6D" w:rsidRDefault="00813E8D" w:rsidP="002608D2">
            <w:pPr>
              <w:spacing w:line="360" w:lineRule="auto"/>
              <w:ind w:firstLine="0"/>
              <w:jc w:val="left"/>
              <w:rPr>
                <w:b/>
                <w:sz w:val="32"/>
                <w:szCs w:val="36"/>
              </w:rPr>
            </w:pPr>
            <w:r w:rsidRPr="00523C6D">
              <w:rPr>
                <w:b/>
                <w:sz w:val="32"/>
                <w:szCs w:val="36"/>
              </w:rPr>
              <w:t>за спеціальністю</w:t>
            </w:r>
          </w:p>
        </w:tc>
        <w:tc>
          <w:tcPr>
            <w:tcW w:w="6663" w:type="dxa"/>
          </w:tcPr>
          <w:p w14:paraId="6AB4C3BF" w14:textId="77777777" w:rsidR="00813E8D" w:rsidRPr="00523C6D" w:rsidRDefault="00813E8D" w:rsidP="002608D2">
            <w:pPr>
              <w:spacing w:line="360" w:lineRule="auto"/>
              <w:ind w:firstLine="0"/>
              <w:jc w:val="left"/>
              <w:rPr>
                <w:b/>
                <w:color w:val="auto"/>
                <w:sz w:val="32"/>
                <w:szCs w:val="36"/>
              </w:rPr>
            </w:pPr>
            <w:r w:rsidRPr="00523C6D">
              <w:rPr>
                <w:b/>
                <w:color w:val="auto"/>
                <w:sz w:val="32"/>
                <w:szCs w:val="36"/>
                <w:lang w:val="ru-RU"/>
              </w:rPr>
              <w:t xml:space="preserve">113 </w:t>
            </w:r>
            <w:r w:rsidRPr="00523C6D">
              <w:rPr>
                <w:b/>
                <w:color w:val="auto"/>
                <w:sz w:val="32"/>
                <w:szCs w:val="36"/>
              </w:rPr>
              <w:t>Прикладна математика</w:t>
            </w:r>
          </w:p>
        </w:tc>
      </w:tr>
      <w:tr w:rsidR="00813E8D" w:rsidRPr="00523C6D" w14:paraId="056F61B2" w14:textId="77777777" w:rsidTr="00EC6ED5">
        <w:tc>
          <w:tcPr>
            <w:tcW w:w="2801" w:type="dxa"/>
          </w:tcPr>
          <w:p w14:paraId="5EB4FC8E" w14:textId="77777777" w:rsidR="00813E8D" w:rsidRPr="00523C6D" w:rsidRDefault="00813E8D" w:rsidP="002608D2">
            <w:pPr>
              <w:spacing w:line="360" w:lineRule="auto"/>
              <w:ind w:firstLine="0"/>
              <w:jc w:val="left"/>
              <w:rPr>
                <w:b/>
                <w:sz w:val="32"/>
                <w:szCs w:val="36"/>
              </w:rPr>
            </w:pPr>
            <w:r w:rsidRPr="00523C6D">
              <w:rPr>
                <w:b/>
                <w:sz w:val="32"/>
                <w:szCs w:val="36"/>
              </w:rPr>
              <w:t>галузь знань</w:t>
            </w:r>
          </w:p>
        </w:tc>
        <w:tc>
          <w:tcPr>
            <w:tcW w:w="6663" w:type="dxa"/>
          </w:tcPr>
          <w:p w14:paraId="6049AC99" w14:textId="77777777" w:rsidR="00813E8D" w:rsidRPr="00523C6D" w:rsidRDefault="00813E8D" w:rsidP="002608D2">
            <w:pPr>
              <w:spacing w:line="360" w:lineRule="auto"/>
              <w:ind w:firstLine="0"/>
              <w:jc w:val="left"/>
              <w:rPr>
                <w:b/>
                <w:color w:val="FF0000"/>
                <w:sz w:val="32"/>
                <w:szCs w:val="36"/>
              </w:rPr>
            </w:pPr>
            <w:r w:rsidRPr="00523C6D">
              <w:rPr>
                <w:b/>
                <w:sz w:val="32"/>
                <w:szCs w:val="36"/>
              </w:rPr>
              <w:t>11 Математика і статистика</w:t>
            </w:r>
          </w:p>
        </w:tc>
      </w:tr>
      <w:tr w:rsidR="00813E8D" w:rsidRPr="00523C6D" w14:paraId="34787EA1" w14:textId="77777777" w:rsidTr="00EC6ED5">
        <w:tc>
          <w:tcPr>
            <w:tcW w:w="2801" w:type="dxa"/>
          </w:tcPr>
          <w:p w14:paraId="1D03A3A9" w14:textId="77777777" w:rsidR="00813E8D" w:rsidRPr="00523C6D" w:rsidRDefault="00813E8D" w:rsidP="002608D2">
            <w:pPr>
              <w:spacing w:line="360" w:lineRule="auto"/>
              <w:ind w:firstLine="0"/>
              <w:jc w:val="left"/>
              <w:rPr>
                <w:b/>
                <w:color w:val="auto"/>
                <w:sz w:val="32"/>
                <w:szCs w:val="36"/>
              </w:rPr>
            </w:pPr>
            <w:r w:rsidRPr="00523C6D">
              <w:rPr>
                <w:b/>
                <w:color w:val="auto"/>
                <w:sz w:val="32"/>
                <w:szCs w:val="36"/>
              </w:rPr>
              <w:t xml:space="preserve">кваліфікація </w:t>
            </w:r>
          </w:p>
        </w:tc>
        <w:tc>
          <w:tcPr>
            <w:tcW w:w="6663" w:type="dxa"/>
          </w:tcPr>
          <w:p w14:paraId="2FAA5480" w14:textId="454D3015" w:rsidR="00813E8D" w:rsidRPr="00523C6D" w:rsidRDefault="00EC6ED5" w:rsidP="002608D2">
            <w:pPr>
              <w:spacing w:line="240" w:lineRule="auto"/>
              <w:ind w:firstLine="0"/>
              <w:jc w:val="left"/>
              <w:rPr>
                <w:b/>
                <w:color w:val="auto"/>
                <w:sz w:val="32"/>
                <w:szCs w:val="36"/>
              </w:rPr>
            </w:pPr>
            <w:r>
              <w:rPr>
                <w:b/>
                <w:color w:val="auto"/>
                <w:sz w:val="32"/>
                <w:szCs w:val="36"/>
              </w:rPr>
              <w:t>Доктор філософії</w:t>
            </w:r>
            <w:r w:rsidR="000F630A">
              <w:rPr>
                <w:b/>
                <w:color w:val="auto"/>
                <w:sz w:val="32"/>
                <w:szCs w:val="36"/>
              </w:rPr>
              <w:t xml:space="preserve"> з прикладної математики</w:t>
            </w:r>
          </w:p>
        </w:tc>
      </w:tr>
    </w:tbl>
    <w:p w14:paraId="0D9EAEF3" w14:textId="77777777" w:rsidR="00813E8D" w:rsidRPr="00DF635B" w:rsidRDefault="00813E8D" w:rsidP="002608D2">
      <w:pPr>
        <w:spacing w:line="240" w:lineRule="auto"/>
        <w:ind w:firstLine="0"/>
        <w:jc w:val="center"/>
      </w:pPr>
    </w:p>
    <w:p w14:paraId="1BAA4632" w14:textId="77777777" w:rsidR="00813E8D" w:rsidRPr="00DF635B" w:rsidRDefault="00813E8D" w:rsidP="002608D2">
      <w:pPr>
        <w:ind w:firstLine="0"/>
        <w:jc w:val="center"/>
      </w:pPr>
    </w:p>
    <w:p w14:paraId="6E539C31" w14:textId="77777777" w:rsidR="00813E8D" w:rsidRPr="00EC6ED5" w:rsidRDefault="00813E8D" w:rsidP="002608D2">
      <w:pPr>
        <w:ind w:left="5245" w:firstLine="0"/>
        <w:jc w:val="left"/>
        <w:rPr>
          <w:lang w:val="ru-RU"/>
        </w:rPr>
      </w:pPr>
    </w:p>
    <w:p w14:paraId="32A159E9" w14:textId="46255212" w:rsidR="00117DC1" w:rsidRPr="00816922" w:rsidRDefault="00117DC1" w:rsidP="00824707">
      <w:pPr>
        <w:spacing w:before="120"/>
        <w:ind w:left="5812" w:firstLine="0"/>
        <w:jc w:val="left"/>
        <w:rPr>
          <w:color w:val="auto"/>
        </w:rPr>
      </w:pPr>
      <w:r w:rsidRPr="00816922">
        <w:rPr>
          <w:color w:val="auto"/>
        </w:rPr>
        <w:t xml:space="preserve">Введено в дію </w:t>
      </w:r>
      <w:r w:rsidR="00824707" w:rsidRPr="00816922">
        <w:rPr>
          <w:color w:val="auto"/>
        </w:rPr>
        <w:t>з 2023/2024 навч. року н</w:t>
      </w:r>
      <w:r w:rsidRPr="00816922">
        <w:rPr>
          <w:color w:val="auto"/>
        </w:rPr>
        <w:t xml:space="preserve">аказом ректора </w:t>
      </w:r>
      <w:r w:rsidRPr="00816922">
        <w:rPr>
          <w:color w:val="auto"/>
          <w:lang w:val="ru-RU"/>
        </w:rPr>
        <w:br/>
      </w:r>
      <w:r w:rsidRPr="00816922">
        <w:rPr>
          <w:color w:val="auto"/>
        </w:rPr>
        <w:t xml:space="preserve">КПІ ім. Ігоря Сікорського </w:t>
      </w:r>
      <w:r w:rsidRPr="00816922">
        <w:rPr>
          <w:color w:val="auto"/>
        </w:rPr>
        <w:br/>
        <w:t>від ____________ № _______</w:t>
      </w:r>
    </w:p>
    <w:p w14:paraId="662F3806" w14:textId="77777777" w:rsidR="00813E8D" w:rsidRPr="00816922" w:rsidRDefault="00813E8D" w:rsidP="002608D2">
      <w:pPr>
        <w:ind w:firstLine="0"/>
        <w:jc w:val="center"/>
        <w:rPr>
          <w:color w:val="auto"/>
        </w:rPr>
      </w:pPr>
    </w:p>
    <w:p w14:paraId="21B61028" w14:textId="77777777" w:rsidR="000F630A" w:rsidRPr="00816922" w:rsidRDefault="000F630A" w:rsidP="002608D2">
      <w:pPr>
        <w:ind w:firstLine="0"/>
        <w:jc w:val="center"/>
        <w:rPr>
          <w:color w:val="auto"/>
        </w:rPr>
      </w:pPr>
    </w:p>
    <w:p w14:paraId="609692A4" w14:textId="77777777" w:rsidR="000F630A" w:rsidRPr="00816922" w:rsidRDefault="000F630A" w:rsidP="002608D2">
      <w:pPr>
        <w:ind w:firstLine="0"/>
        <w:jc w:val="center"/>
        <w:rPr>
          <w:color w:val="auto"/>
        </w:rPr>
      </w:pPr>
    </w:p>
    <w:p w14:paraId="0B847BB1" w14:textId="77777777" w:rsidR="000F630A" w:rsidRPr="00816922" w:rsidRDefault="000F630A" w:rsidP="002608D2">
      <w:pPr>
        <w:ind w:firstLine="0"/>
        <w:jc w:val="center"/>
        <w:rPr>
          <w:color w:val="auto"/>
        </w:rPr>
      </w:pPr>
    </w:p>
    <w:p w14:paraId="3C85394A" w14:textId="77777777" w:rsidR="00813E8D" w:rsidRPr="00816922" w:rsidRDefault="00813E8D" w:rsidP="002608D2">
      <w:pPr>
        <w:ind w:firstLine="0"/>
        <w:jc w:val="center"/>
        <w:rPr>
          <w:color w:val="auto"/>
        </w:rPr>
      </w:pPr>
      <w:r w:rsidRPr="00816922">
        <w:rPr>
          <w:color w:val="auto"/>
        </w:rPr>
        <w:t xml:space="preserve">Київ </w:t>
      </w:r>
    </w:p>
    <w:p w14:paraId="5DF39011" w14:textId="77777777" w:rsidR="00813E8D" w:rsidRPr="00816922" w:rsidRDefault="00813E8D" w:rsidP="002608D2">
      <w:pPr>
        <w:ind w:firstLine="0"/>
        <w:jc w:val="center"/>
        <w:rPr>
          <w:b/>
          <w:color w:val="auto"/>
        </w:rPr>
      </w:pPr>
      <w:r w:rsidRPr="00816922">
        <w:rPr>
          <w:color w:val="auto"/>
        </w:rPr>
        <w:t>КПІ ім. Ігоря Сікорського</w:t>
      </w:r>
      <w:r w:rsidRPr="00816922">
        <w:rPr>
          <w:b/>
          <w:color w:val="auto"/>
        </w:rPr>
        <w:t xml:space="preserve"> </w:t>
      </w:r>
    </w:p>
    <w:p w14:paraId="7022C815" w14:textId="2D8BAA83" w:rsidR="00466CDA" w:rsidRPr="00816922" w:rsidRDefault="000F630A" w:rsidP="002608D2">
      <w:pPr>
        <w:ind w:firstLine="0"/>
        <w:jc w:val="center"/>
        <w:rPr>
          <w:color w:val="auto"/>
          <w:sz w:val="24"/>
        </w:rPr>
      </w:pPr>
      <w:r w:rsidRPr="00816922">
        <w:rPr>
          <w:color w:val="auto"/>
        </w:rPr>
        <w:t>202</w:t>
      </w:r>
      <w:r w:rsidR="00706C54" w:rsidRPr="00816922">
        <w:rPr>
          <w:color w:val="auto"/>
          <w:lang w:val="ru-RU"/>
        </w:rPr>
        <w:t>3</w:t>
      </w:r>
      <w:r w:rsidR="00466CDA" w:rsidRPr="00816922">
        <w:rPr>
          <w:b/>
          <w:color w:val="auto"/>
          <w:sz w:val="24"/>
        </w:rPr>
        <w:br w:type="page"/>
      </w:r>
    </w:p>
    <w:p w14:paraId="2B35208C" w14:textId="77777777" w:rsidR="00313B29" w:rsidRPr="00816922" w:rsidRDefault="00313B29" w:rsidP="002608D2">
      <w:pPr>
        <w:ind w:firstLine="0"/>
        <w:jc w:val="center"/>
        <w:rPr>
          <w:b/>
          <w:color w:val="auto"/>
          <w:spacing w:val="20"/>
          <w:sz w:val="28"/>
          <w:szCs w:val="28"/>
        </w:rPr>
      </w:pPr>
      <w:r w:rsidRPr="00816922">
        <w:rPr>
          <w:b/>
          <w:color w:val="auto"/>
          <w:spacing w:val="20"/>
          <w:sz w:val="28"/>
          <w:szCs w:val="28"/>
        </w:rPr>
        <w:lastRenderedPageBreak/>
        <w:t>ПЕРЕДМОВА</w:t>
      </w:r>
    </w:p>
    <w:p w14:paraId="302E75E6" w14:textId="77777777" w:rsidR="00313B29" w:rsidRPr="00313B29" w:rsidRDefault="00313B29" w:rsidP="002608D2">
      <w:pPr>
        <w:ind w:firstLine="0"/>
        <w:rPr>
          <w:lang w:val="ru-RU"/>
        </w:rPr>
      </w:pPr>
    </w:p>
    <w:p w14:paraId="016DC6A2" w14:textId="77777777" w:rsidR="00313B29" w:rsidRPr="00313B29" w:rsidRDefault="00313B29" w:rsidP="002608D2">
      <w:pPr>
        <w:ind w:firstLine="0"/>
        <w:rPr>
          <w:lang w:val="ru-RU"/>
        </w:rPr>
      </w:pPr>
    </w:p>
    <w:p w14:paraId="6B69F2AA" w14:textId="1ECC0E56" w:rsidR="00313B29" w:rsidRPr="00B864D4" w:rsidRDefault="00313B29" w:rsidP="002608D2">
      <w:pPr>
        <w:ind w:firstLine="0"/>
        <w:rPr>
          <w:b/>
        </w:rPr>
      </w:pPr>
      <w:r w:rsidRPr="00B864D4">
        <w:rPr>
          <w:b/>
        </w:rPr>
        <w:t>Розроблено проектною групою:</w:t>
      </w:r>
      <w:r w:rsidR="00EC6ED5">
        <w:rPr>
          <w:b/>
        </w:rPr>
        <w:t xml:space="preserve"> </w:t>
      </w:r>
    </w:p>
    <w:p w14:paraId="5A8F5E57" w14:textId="77777777" w:rsidR="00313B29" w:rsidRPr="00B864D4" w:rsidRDefault="00313B29" w:rsidP="002608D2">
      <w:pPr>
        <w:tabs>
          <w:tab w:val="left" w:leader="underscore" w:pos="9781"/>
        </w:tabs>
        <w:ind w:firstLine="0"/>
        <w:rPr>
          <w:b/>
        </w:rPr>
      </w:pPr>
      <w:r w:rsidRPr="00B864D4">
        <w:rPr>
          <w:b/>
        </w:rPr>
        <w:t>Голова проектної групи</w:t>
      </w:r>
    </w:p>
    <w:tbl>
      <w:tblPr>
        <w:tblW w:w="9669" w:type="dxa"/>
        <w:tblLook w:val="00A0" w:firstRow="1" w:lastRow="0" w:firstColumn="1" w:lastColumn="0" w:noHBand="0" w:noVBand="0"/>
      </w:tblPr>
      <w:tblGrid>
        <w:gridCol w:w="7763"/>
        <w:gridCol w:w="1906"/>
      </w:tblGrid>
      <w:tr w:rsidR="00313B29" w:rsidRPr="00B864D4" w14:paraId="2F841C97" w14:textId="77777777" w:rsidTr="00313B29">
        <w:tc>
          <w:tcPr>
            <w:tcW w:w="7763" w:type="dxa"/>
          </w:tcPr>
          <w:p w14:paraId="13F97BFF" w14:textId="77777777" w:rsidR="0080702B" w:rsidRDefault="0080702B" w:rsidP="0080702B">
            <w:pPr>
              <w:tabs>
                <w:tab w:val="left" w:leader="underscore" w:pos="9781"/>
              </w:tabs>
              <w:ind w:firstLine="0"/>
              <w:jc w:val="left"/>
              <w:rPr>
                <w:sz w:val="24"/>
              </w:rPr>
            </w:pPr>
            <w:r w:rsidRPr="00404339">
              <w:rPr>
                <w:sz w:val="24"/>
              </w:rPr>
              <w:t>Куссуль Наталія Миколаївна, доктор технічних наук, професор, завідувач кафедр</w:t>
            </w:r>
            <w:r>
              <w:rPr>
                <w:sz w:val="24"/>
              </w:rPr>
              <w:t>ою</w:t>
            </w:r>
            <w:r w:rsidRPr="00404339">
              <w:rPr>
                <w:sz w:val="24"/>
              </w:rPr>
              <w:t xml:space="preserve"> математичного моделювання та аналізу даних ННФТІ</w:t>
            </w:r>
            <w:r>
              <w:rPr>
                <w:sz w:val="24"/>
              </w:rPr>
              <w:t>,</w:t>
            </w:r>
          </w:p>
          <w:p w14:paraId="6BD4935B" w14:textId="193C12D0" w:rsidR="00313B29" w:rsidRPr="00B864D4" w:rsidRDefault="0080702B" w:rsidP="0080702B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гарант освітньої програми</w:t>
            </w:r>
            <w:r w:rsidRPr="00B864D4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906" w:type="dxa"/>
            <w:vAlign w:val="bottom"/>
          </w:tcPr>
          <w:p w14:paraId="55260B16" w14:textId="7CAFE8A6" w:rsidR="00313B29" w:rsidRPr="00B864D4" w:rsidRDefault="00313B29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</w:tbl>
    <w:p w14:paraId="7A499F46" w14:textId="154ECBD1" w:rsidR="00313B29" w:rsidRPr="00B864D4" w:rsidRDefault="00313B29" w:rsidP="002608D2">
      <w:pPr>
        <w:tabs>
          <w:tab w:val="left" w:leader="underscore" w:pos="9781"/>
        </w:tabs>
        <w:ind w:firstLine="0"/>
        <w:rPr>
          <w:b/>
        </w:rPr>
      </w:pPr>
      <w:r w:rsidRPr="00B864D4">
        <w:rPr>
          <w:b/>
        </w:rPr>
        <w:t>Члени проектної групи:</w:t>
      </w:r>
      <w:r w:rsidR="00B10910">
        <w:rPr>
          <w:b/>
        </w:rPr>
        <w:t xml:space="preserve"> </w:t>
      </w:r>
    </w:p>
    <w:tbl>
      <w:tblPr>
        <w:tblW w:w="9669" w:type="dxa"/>
        <w:tblLook w:val="00A0" w:firstRow="1" w:lastRow="0" w:firstColumn="1" w:lastColumn="0" w:noHBand="0" w:noVBand="0"/>
      </w:tblPr>
      <w:tblGrid>
        <w:gridCol w:w="7763"/>
        <w:gridCol w:w="1906"/>
      </w:tblGrid>
      <w:tr w:rsidR="00734A2D" w:rsidRPr="00B864D4" w14:paraId="5B57A5AC" w14:textId="77777777" w:rsidTr="00753E4E">
        <w:tc>
          <w:tcPr>
            <w:tcW w:w="7763" w:type="dxa"/>
          </w:tcPr>
          <w:p w14:paraId="414D70FF" w14:textId="77777777" w:rsidR="00753E4E" w:rsidRDefault="00734A2D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  <w:r w:rsidRPr="00734A2D">
              <w:rPr>
                <w:color w:val="auto"/>
                <w:sz w:val="24"/>
              </w:rPr>
              <w:t xml:space="preserve">Чертов Олег Романович, </w:t>
            </w:r>
            <w:r w:rsidR="00753E4E">
              <w:rPr>
                <w:color w:val="auto"/>
                <w:sz w:val="24"/>
              </w:rPr>
              <w:t>доктор технічних наук</w:t>
            </w:r>
            <w:r w:rsidRPr="00734A2D">
              <w:rPr>
                <w:color w:val="auto"/>
                <w:sz w:val="24"/>
              </w:rPr>
              <w:t xml:space="preserve">, професор, </w:t>
            </w:r>
          </w:p>
          <w:p w14:paraId="42795C1A" w14:textId="00EC1FA6" w:rsidR="00734A2D" w:rsidRPr="00734A2D" w:rsidRDefault="00734A2D" w:rsidP="00404339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  <w:r w:rsidRPr="00734A2D">
              <w:rPr>
                <w:color w:val="auto"/>
                <w:sz w:val="24"/>
              </w:rPr>
              <w:t>завідувач кафедр</w:t>
            </w:r>
            <w:r w:rsidR="00404339">
              <w:rPr>
                <w:color w:val="auto"/>
                <w:sz w:val="24"/>
              </w:rPr>
              <w:t>ою</w:t>
            </w:r>
            <w:r w:rsidRPr="00734A2D">
              <w:rPr>
                <w:color w:val="auto"/>
                <w:sz w:val="24"/>
              </w:rPr>
              <w:t xml:space="preserve"> прикладної математики ФПМ</w:t>
            </w:r>
          </w:p>
        </w:tc>
        <w:tc>
          <w:tcPr>
            <w:tcW w:w="1906" w:type="dxa"/>
            <w:vAlign w:val="bottom"/>
          </w:tcPr>
          <w:p w14:paraId="44CF2F55" w14:textId="28AF28A7" w:rsidR="00734A2D" w:rsidRPr="00734A2D" w:rsidRDefault="00734A2D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734A2D" w:rsidRPr="00B864D4" w14:paraId="6C0A613E" w14:textId="77777777" w:rsidTr="00753E4E">
        <w:tc>
          <w:tcPr>
            <w:tcW w:w="7763" w:type="dxa"/>
          </w:tcPr>
          <w:p w14:paraId="4C7B9080" w14:textId="77777777" w:rsidR="00734A2D" w:rsidRPr="00734A2D" w:rsidRDefault="00734A2D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06" w:type="dxa"/>
            <w:vAlign w:val="bottom"/>
          </w:tcPr>
          <w:p w14:paraId="3B63503F" w14:textId="77777777" w:rsidR="00734A2D" w:rsidRPr="00734A2D" w:rsidRDefault="00734A2D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313B29" w:rsidRPr="00B864D4" w14:paraId="3A0E68F3" w14:textId="77777777" w:rsidTr="00313B29">
        <w:tc>
          <w:tcPr>
            <w:tcW w:w="7763" w:type="dxa"/>
          </w:tcPr>
          <w:p w14:paraId="30AA7B3F" w14:textId="77777777" w:rsidR="0080702B" w:rsidRDefault="0080702B" w:rsidP="0080702B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  <w:r w:rsidRPr="00B864D4">
              <w:rPr>
                <w:color w:val="auto"/>
                <w:sz w:val="24"/>
              </w:rPr>
              <w:t>Савчук Михайло Миколайович, член-кореспондент НАН</w:t>
            </w:r>
            <w:r>
              <w:rPr>
                <w:color w:val="auto"/>
                <w:sz w:val="24"/>
              </w:rPr>
              <w:t xml:space="preserve"> </w:t>
            </w:r>
            <w:r w:rsidRPr="00B864D4">
              <w:rPr>
                <w:color w:val="auto"/>
                <w:sz w:val="24"/>
              </w:rPr>
              <w:t>У</w:t>
            </w:r>
            <w:r>
              <w:rPr>
                <w:color w:val="auto"/>
                <w:sz w:val="24"/>
              </w:rPr>
              <w:t>країни,</w:t>
            </w:r>
          </w:p>
          <w:p w14:paraId="75703923" w14:textId="1746F6E2" w:rsidR="00313B29" w:rsidRPr="00404339" w:rsidRDefault="0080702B" w:rsidP="0080702B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  <w:r w:rsidRPr="00B864D4">
              <w:rPr>
                <w:color w:val="auto"/>
                <w:sz w:val="24"/>
              </w:rPr>
              <w:t xml:space="preserve">доктор фізико-математичних наук, </w:t>
            </w:r>
            <w:r>
              <w:rPr>
                <w:color w:val="auto"/>
                <w:sz w:val="24"/>
              </w:rPr>
              <w:t>доцент</w:t>
            </w:r>
            <w:r w:rsidRPr="00EC060D">
              <w:rPr>
                <w:color w:val="auto"/>
                <w:sz w:val="24"/>
                <w:lang w:val="ru-RU"/>
              </w:rPr>
              <w:t xml:space="preserve">, </w:t>
            </w:r>
            <w:r>
              <w:rPr>
                <w:color w:val="auto"/>
                <w:sz w:val="24"/>
                <w:lang w:val="ru-RU"/>
              </w:rPr>
              <w:t>професор</w:t>
            </w:r>
            <w:r>
              <w:rPr>
                <w:color w:val="auto"/>
                <w:sz w:val="24"/>
              </w:rPr>
              <w:t xml:space="preserve"> кафедри </w:t>
            </w:r>
            <w:r w:rsidRPr="00B864D4">
              <w:rPr>
                <w:color w:val="auto"/>
                <w:sz w:val="24"/>
              </w:rPr>
              <w:t>математичних</w:t>
            </w:r>
            <w:r>
              <w:rPr>
                <w:color w:val="auto"/>
                <w:sz w:val="24"/>
              </w:rPr>
              <w:t xml:space="preserve"> </w:t>
            </w:r>
            <w:r w:rsidRPr="00B864D4">
              <w:rPr>
                <w:color w:val="auto"/>
                <w:sz w:val="24"/>
              </w:rPr>
              <w:t>методів захисту інформації</w:t>
            </w:r>
            <w:r>
              <w:rPr>
                <w:color w:val="auto"/>
                <w:sz w:val="24"/>
              </w:rPr>
              <w:t xml:space="preserve"> ННФТІ</w:t>
            </w:r>
          </w:p>
        </w:tc>
        <w:tc>
          <w:tcPr>
            <w:tcW w:w="1906" w:type="dxa"/>
            <w:vAlign w:val="bottom"/>
          </w:tcPr>
          <w:p w14:paraId="6D4CE587" w14:textId="62B755C6" w:rsidR="00313B29" w:rsidRPr="00734A2D" w:rsidRDefault="00313B29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313B29" w:rsidRPr="00B864D4" w14:paraId="461C31CD" w14:textId="77777777" w:rsidTr="00313B29">
        <w:tc>
          <w:tcPr>
            <w:tcW w:w="7763" w:type="dxa"/>
          </w:tcPr>
          <w:p w14:paraId="55DD0453" w14:textId="77777777" w:rsidR="00313B29" w:rsidRPr="00734A2D" w:rsidRDefault="00313B29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06" w:type="dxa"/>
            <w:vAlign w:val="bottom"/>
          </w:tcPr>
          <w:p w14:paraId="1AFBBA06" w14:textId="77777777" w:rsidR="00313B29" w:rsidRPr="00734A2D" w:rsidRDefault="00313B29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734A2D" w:rsidRPr="00B864D4" w14:paraId="4DB153E2" w14:textId="77777777" w:rsidTr="00753E4E">
        <w:tc>
          <w:tcPr>
            <w:tcW w:w="7763" w:type="dxa"/>
          </w:tcPr>
          <w:p w14:paraId="3775293C" w14:textId="43A23990" w:rsidR="00734A2D" w:rsidRPr="00734A2D" w:rsidRDefault="00404339" w:rsidP="00404339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  <w:r w:rsidRPr="00753E4E">
              <w:rPr>
                <w:color w:val="auto"/>
                <w:sz w:val="24"/>
              </w:rPr>
              <w:t>Яковлєв Сергій Володимирович, кандидат технічних наук,</w:t>
            </w:r>
            <w:r>
              <w:rPr>
                <w:color w:val="auto"/>
                <w:sz w:val="24"/>
              </w:rPr>
              <w:t xml:space="preserve"> в.о. завідувача</w:t>
            </w:r>
            <w:r w:rsidRPr="00753E4E">
              <w:rPr>
                <w:color w:val="auto"/>
                <w:sz w:val="24"/>
              </w:rPr>
              <w:t xml:space="preserve"> кафедр</w:t>
            </w:r>
            <w:r>
              <w:rPr>
                <w:color w:val="auto"/>
                <w:sz w:val="24"/>
              </w:rPr>
              <w:t>ою</w:t>
            </w:r>
            <w:r w:rsidRPr="00753E4E">
              <w:rPr>
                <w:color w:val="auto"/>
                <w:sz w:val="24"/>
              </w:rPr>
              <w:t xml:space="preserve"> математичних методів захисту інформації</w:t>
            </w:r>
            <w:r w:rsidRPr="00972DC1">
              <w:rPr>
                <w:color w:val="auto"/>
                <w:sz w:val="24"/>
                <w:lang w:val="ru-RU"/>
              </w:rPr>
              <w:t xml:space="preserve"> </w:t>
            </w:r>
            <w:r>
              <w:rPr>
                <w:color w:val="auto"/>
                <w:sz w:val="24"/>
                <w:lang w:val="ru-RU"/>
              </w:rPr>
              <w:t>НН</w:t>
            </w:r>
            <w:r w:rsidR="00734A2D" w:rsidRPr="00734A2D">
              <w:rPr>
                <w:color w:val="auto"/>
                <w:sz w:val="24"/>
              </w:rPr>
              <w:t>ФТІ</w:t>
            </w:r>
          </w:p>
        </w:tc>
        <w:tc>
          <w:tcPr>
            <w:tcW w:w="1906" w:type="dxa"/>
            <w:vAlign w:val="bottom"/>
          </w:tcPr>
          <w:p w14:paraId="24BBA4E3" w14:textId="2E6280BC" w:rsidR="00734A2D" w:rsidRPr="00734A2D" w:rsidRDefault="00734A2D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734A2D" w:rsidRPr="00B864D4" w14:paraId="1F3434CE" w14:textId="77777777" w:rsidTr="00753E4E">
        <w:tc>
          <w:tcPr>
            <w:tcW w:w="7763" w:type="dxa"/>
          </w:tcPr>
          <w:p w14:paraId="26EBE084" w14:textId="77777777" w:rsidR="00734A2D" w:rsidRPr="00734A2D" w:rsidRDefault="00734A2D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06" w:type="dxa"/>
            <w:vAlign w:val="bottom"/>
          </w:tcPr>
          <w:p w14:paraId="4210F282" w14:textId="77777777" w:rsidR="00734A2D" w:rsidRPr="00734A2D" w:rsidRDefault="00734A2D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313B29" w:rsidRPr="00B864D4" w14:paraId="71207D72" w14:textId="77777777" w:rsidTr="00313B29">
        <w:tc>
          <w:tcPr>
            <w:tcW w:w="7763" w:type="dxa"/>
          </w:tcPr>
          <w:p w14:paraId="326A574B" w14:textId="77777777" w:rsidR="00753E4E" w:rsidRDefault="00753E4E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Олефір Олександр Степанович</w:t>
            </w:r>
            <w:r w:rsidRPr="00734A2D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 xml:space="preserve"> </w:t>
            </w:r>
            <w:r w:rsidRPr="00734A2D">
              <w:rPr>
                <w:color w:val="auto"/>
                <w:sz w:val="24"/>
              </w:rPr>
              <w:t xml:space="preserve">кандидат технічних наук, </w:t>
            </w:r>
          </w:p>
          <w:p w14:paraId="1DC47460" w14:textId="34A39F21" w:rsidR="00313B29" w:rsidRPr="00734A2D" w:rsidRDefault="00753E4E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доцент</w:t>
            </w:r>
            <w:r w:rsidRPr="00734A2D">
              <w:rPr>
                <w:color w:val="auto"/>
                <w:sz w:val="24"/>
              </w:rPr>
              <w:t xml:space="preserve"> кафедри прикладної математики ФПМ</w:t>
            </w:r>
          </w:p>
        </w:tc>
        <w:tc>
          <w:tcPr>
            <w:tcW w:w="1906" w:type="dxa"/>
            <w:vAlign w:val="bottom"/>
          </w:tcPr>
          <w:p w14:paraId="14B14E96" w14:textId="13F16878" w:rsidR="00313B29" w:rsidRPr="00734A2D" w:rsidRDefault="00313B29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313B29" w:rsidRPr="00B864D4" w14:paraId="39652DAD" w14:textId="77777777" w:rsidTr="00313B29">
        <w:tc>
          <w:tcPr>
            <w:tcW w:w="7763" w:type="dxa"/>
          </w:tcPr>
          <w:p w14:paraId="06797E05" w14:textId="77777777" w:rsidR="00313B29" w:rsidRPr="00EC6ED5" w:rsidRDefault="00313B29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1906" w:type="dxa"/>
            <w:vAlign w:val="bottom"/>
          </w:tcPr>
          <w:p w14:paraId="7DE4462D" w14:textId="77777777" w:rsidR="00313B29" w:rsidRPr="00EC6ED5" w:rsidRDefault="00313B29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  <w:highlight w:val="yellow"/>
              </w:rPr>
            </w:pPr>
          </w:p>
        </w:tc>
      </w:tr>
      <w:tr w:rsidR="00753E4E" w:rsidRPr="00B864D4" w14:paraId="752A8C57" w14:textId="77777777" w:rsidTr="00753E4E">
        <w:tc>
          <w:tcPr>
            <w:tcW w:w="7763" w:type="dxa"/>
          </w:tcPr>
          <w:p w14:paraId="13F4FB52" w14:textId="7B4BCFA2" w:rsidR="00753E4E" w:rsidRPr="00972DC1" w:rsidRDefault="00753E4E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1906" w:type="dxa"/>
            <w:vAlign w:val="bottom"/>
          </w:tcPr>
          <w:p w14:paraId="385A242C" w14:textId="2F41719A" w:rsidR="00753E4E" w:rsidRPr="00753E4E" w:rsidRDefault="00753E4E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</w:rPr>
            </w:pPr>
          </w:p>
        </w:tc>
      </w:tr>
      <w:tr w:rsidR="00753E4E" w:rsidRPr="00B864D4" w14:paraId="2869D24F" w14:textId="77777777" w:rsidTr="00753E4E">
        <w:tc>
          <w:tcPr>
            <w:tcW w:w="7763" w:type="dxa"/>
          </w:tcPr>
          <w:p w14:paraId="7C56D612" w14:textId="77777777" w:rsidR="00753E4E" w:rsidRPr="00EC6ED5" w:rsidRDefault="00753E4E" w:rsidP="002608D2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  <w:highlight w:val="yellow"/>
              </w:rPr>
            </w:pPr>
          </w:p>
        </w:tc>
        <w:tc>
          <w:tcPr>
            <w:tcW w:w="1906" w:type="dxa"/>
            <w:vAlign w:val="bottom"/>
          </w:tcPr>
          <w:p w14:paraId="2A5F631B" w14:textId="77777777" w:rsidR="00753E4E" w:rsidRPr="00EC6ED5" w:rsidRDefault="00753E4E" w:rsidP="002608D2">
            <w:pPr>
              <w:tabs>
                <w:tab w:val="left" w:leader="underscore" w:pos="9781"/>
              </w:tabs>
              <w:ind w:firstLine="0"/>
              <w:jc w:val="center"/>
              <w:rPr>
                <w:sz w:val="24"/>
                <w:highlight w:val="yellow"/>
              </w:rPr>
            </w:pPr>
          </w:p>
        </w:tc>
      </w:tr>
    </w:tbl>
    <w:p w14:paraId="7893BCC5" w14:textId="77777777" w:rsidR="00313B29" w:rsidRPr="00EC6ED5" w:rsidRDefault="00313B2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FF0000"/>
          <w:sz w:val="24"/>
          <w:lang w:val="ru-RU"/>
        </w:rPr>
      </w:pPr>
    </w:p>
    <w:p w14:paraId="56BDC22F" w14:textId="77777777" w:rsidR="00313B29" w:rsidRPr="00EC6ED5" w:rsidRDefault="00313B2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FF0000"/>
          <w:sz w:val="24"/>
          <w:lang w:val="ru-RU"/>
        </w:rPr>
      </w:pPr>
    </w:p>
    <w:p w14:paraId="01C469E2" w14:textId="77777777" w:rsidR="00404339" w:rsidRPr="00207ACD" w:rsidRDefault="00404339" w:rsidP="00404339">
      <w:pPr>
        <w:tabs>
          <w:tab w:val="left" w:leader="underscore" w:pos="9781"/>
        </w:tabs>
        <w:ind w:firstLine="0"/>
        <w:rPr>
          <w:b/>
          <w:sz w:val="24"/>
        </w:rPr>
      </w:pPr>
      <w:r w:rsidRPr="00207ACD">
        <w:rPr>
          <w:b/>
          <w:sz w:val="24"/>
        </w:rPr>
        <w:t>ПОГОДЖЕНО:</w:t>
      </w:r>
    </w:p>
    <w:p w14:paraId="671EB860" w14:textId="77777777" w:rsidR="00404339" w:rsidRPr="00B30899" w:rsidRDefault="00404339" w:rsidP="00404339">
      <w:pPr>
        <w:ind w:firstLine="0"/>
        <w:jc w:val="left"/>
        <w:rPr>
          <w:color w:val="00000A"/>
          <w:sz w:val="24"/>
          <w:lang w:val="ru-RU"/>
        </w:rPr>
      </w:pPr>
      <w:r w:rsidRPr="00E60F0C">
        <w:rPr>
          <w:color w:val="00000A"/>
          <w:sz w:val="24"/>
        </w:rPr>
        <w:t xml:space="preserve">Науково-методичною комісією КПІ ім. Ігоря Сікорського </w:t>
      </w:r>
    </w:p>
    <w:p w14:paraId="20941A57" w14:textId="77777777" w:rsidR="00404339" w:rsidRPr="00E60F0C" w:rsidRDefault="00404339" w:rsidP="00404339">
      <w:pPr>
        <w:ind w:firstLine="0"/>
        <w:jc w:val="left"/>
        <w:rPr>
          <w:color w:val="00000A"/>
          <w:sz w:val="24"/>
        </w:rPr>
      </w:pPr>
      <w:r w:rsidRPr="00E60F0C">
        <w:rPr>
          <w:color w:val="00000A"/>
          <w:sz w:val="24"/>
        </w:rPr>
        <w:t xml:space="preserve">зі спеціальності 113 Прикладна математика </w:t>
      </w:r>
      <w:r w:rsidRPr="00E60F0C">
        <w:rPr>
          <w:color w:val="00000A"/>
          <w:sz w:val="24"/>
        </w:rPr>
        <w:br/>
        <w:t>Голова НМКУ 113</w:t>
      </w:r>
    </w:p>
    <w:p w14:paraId="6CC32F74" w14:textId="77777777" w:rsidR="00404339" w:rsidRPr="00816922" w:rsidRDefault="00404339" w:rsidP="00404339">
      <w:pPr>
        <w:spacing w:before="120"/>
        <w:ind w:firstLine="0"/>
        <w:rPr>
          <w:color w:val="auto"/>
          <w:sz w:val="24"/>
        </w:rPr>
      </w:pPr>
      <w:r w:rsidRPr="00816922">
        <w:rPr>
          <w:color w:val="auto"/>
          <w:sz w:val="24"/>
        </w:rPr>
        <w:t>___________</w:t>
      </w:r>
      <w:r w:rsidRPr="00816922">
        <w:rPr>
          <w:color w:val="auto"/>
          <w:sz w:val="24"/>
          <w:lang w:val="ru-RU"/>
        </w:rPr>
        <w:t>________</w:t>
      </w:r>
      <w:r w:rsidRPr="00816922">
        <w:rPr>
          <w:color w:val="auto"/>
          <w:sz w:val="24"/>
        </w:rPr>
        <w:t xml:space="preserve"> Михайло САВЧУК</w:t>
      </w:r>
    </w:p>
    <w:p w14:paraId="170069A8" w14:textId="0A971F1D" w:rsidR="00404339" w:rsidRPr="00816922" w:rsidRDefault="00404339" w:rsidP="00404339">
      <w:pPr>
        <w:spacing w:before="120"/>
        <w:ind w:firstLine="0"/>
        <w:rPr>
          <w:color w:val="auto"/>
          <w:sz w:val="24"/>
        </w:rPr>
      </w:pPr>
      <w:r w:rsidRPr="00816922">
        <w:rPr>
          <w:color w:val="auto"/>
          <w:sz w:val="24"/>
        </w:rPr>
        <w:t xml:space="preserve">(протокол </w:t>
      </w:r>
      <w:r w:rsidR="00816922" w:rsidRPr="00816922">
        <w:rPr>
          <w:color w:val="auto"/>
          <w:sz w:val="24"/>
        </w:rPr>
        <w:t>№ ___ від «___» ________ 2023 р</w:t>
      </w:r>
      <w:r w:rsidR="00816922" w:rsidRPr="00816922">
        <w:rPr>
          <w:color w:val="auto"/>
          <w:sz w:val="24"/>
        </w:rPr>
        <w:t>.</w:t>
      </w:r>
      <w:r w:rsidRPr="00816922">
        <w:rPr>
          <w:color w:val="auto"/>
          <w:sz w:val="24"/>
        </w:rPr>
        <w:t>)</w:t>
      </w:r>
    </w:p>
    <w:p w14:paraId="05E216E5" w14:textId="77777777" w:rsidR="00404339" w:rsidRPr="00816922" w:rsidRDefault="00404339" w:rsidP="00404339">
      <w:pPr>
        <w:spacing w:before="120"/>
        <w:ind w:firstLine="0"/>
        <w:rPr>
          <w:color w:val="auto"/>
          <w:sz w:val="24"/>
        </w:rPr>
      </w:pPr>
    </w:p>
    <w:p w14:paraId="4D94FFE5" w14:textId="77777777" w:rsidR="00404339" w:rsidRPr="00816922" w:rsidRDefault="00404339" w:rsidP="00404339">
      <w:pPr>
        <w:spacing w:before="120"/>
        <w:ind w:firstLine="0"/>
        <w:rPr>
          <w:color w:val="auto"/>
          <w:sz w:val="24"/>
        </w:rPr>
      </w:pPr>
      <w:r w:rsidRPr="00816922">
        <w:rPr>
          <w:color w:val="auto"/>
          <w:sz w:val="24"/>
        </w:rPr>
        <w:t>Методичною радою КПІ ім. Ігоря Сікорського</w:t>
      </w:r>
    </w:p>
    <w:p w14:paraId="6829D093" w14:textId="77777777" w:rsidR="00404339" w:rsidRPr="00816922" w:rsidRDefault="00404339" w:rsidP="00404339">
      <w:pPr>
        <w:spacing w:before="120"/>
        <w:ind w:firstLine="0"/>
        <w:rPr>
          <w:color w:val="auto"/>
          <w:sz w:val="24"/>
        </w:rPr>
      </w:pPr>
      <w:r w:rsidRPr="00816922">
        <w:rPr>
          <w:color w:val="auto"/>
          <w:sz w:val="24"/>
        </w:rPr>
        <w:t>Голова Методичної ради</w:t>
      </w:r>
    </w:p>
    <w:p w14:paraId="2733962F" w14:textId="37C11CFB" w:rsidR="00404339" w:rsidRPr="00816922" w:rsidRDefault="00404339" w:rsidP="00404339">
      <w:pPr>
        <w:spacing w:before="120"/>
        <w:ind w:firstLine="0"/>
        <w:rPr>
          <w:color w:val="auto"/>
          <w:sz w:val="24"/>
        </w:rPr>
      </w:pPr>
      <w:r w:rsidRPr="00816922">
        <w:rPr>
          <w:color w:val="auto"/>
          <w:sz w:val="24"/>
        </w:rPr>
        <w:t>_____________</w:t>
      </w:r>
      <w:r w:rsidRPr="00816922">
        <w:rPr>
          <w:color w:val="auto"/>
          <w:sz w:val="24"/>
          <w:lang w:val="ru-RU"/>
        </w:rPr>
        <w:t>______</w:t>
      </w:r>
      <w:r w:rsidRPr="00816922">
        <w:rPr>
          <w:color w:val="auto"/>
          <w:sz w:val="24"/>
        </w:rPr>
        <w:t xml:space="preserve"> </w:t>
      </w:r>
      <w:r w:rsidR="004540AD" w:rsidRPr="00816922">
        <w:rPr>
          <w:color w:val="auto"/>
          <w:sz w:val="24"/>
        </w:rPr>
        <w:t>Анатолій МЕЛЬНИЧЕНКО</w:t>
      </w:r>
      <w:r w:rsidRPr="00816922">
        <w:rPr>
          <w:color w:val="auto"/>
          <w:sz w:val="24"/>
        </w:rPr>
        <w:t xml:space="preserve"> </w:t>
      </w:r>
    </w:p>
    <w:p w14:paraId="01154971" w14:textId="34F37EE4" w:rsidR="00404339" w:rsidRPr="00816922" w:rsidRDefault="00404339" w:rsidP="00404339">
      <w:pPr>
        <w:spacing w:before="120"/>
        <w:ind w:firstLine="0"/>
        <w:rPr>
          <w:color w:val="auto"/>
          <w:sz w:val="24"/>
        </w:rPr>
      </w:pPr>
      <w:r w:rsidRPr="00816922">
        <w:rPr>
          <w:color w:val="auto"/>
          <w:sz w:val="24"/>
        </w:rPr>
        <w:t>(протокол № ___ від «___» ________ 202</w:t>
      </w:r>
      <w:r w:rsidR="004540AD" w:rsidRPr="00816922">
        <w:rPr>
          <w:color w:val="auto"/>
          <w:sz w:val="24"/>
        </w:rPr>
        <w:t>3</w:t>
      </w:r>
      <w:r w:rsidRPr="00816922">
        <w:rPr>
          <w:color w:val="auto"/>
          <w:sz w:val="24"/>
        </w:rPr>
        <w:t xml:space="preserve"> р.)</w:t>
      </w:r>
    </w:p>
    <w:p w14:paraId="0DA710A2" w14:textId="77777777" w:rsidR="00313B29" w:rsidRPr="00816922" w:rsidRDefault="00313B2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816922">
        <w:rPr>
          <w:color w:val="auto"/>
          <w:sz w:val="24"/>
        </w:rPr>
        <w:br w:type="page"/>
      </w:r>
    </w:p>
    <w:p w14:paraId="51B55BDE" w14:textId="77777777" w:rsidR="00057D39" w:rsidRPr="007D5D43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7D5D43">
        <w:rPr>
          <w:color w:val="auto"/>
          <w:sz w:val="24"/>
        </w:rPr>
        <w:lastRenderedPageBreak/>
        <w:t xml:space="preserve">ВРАХОВАНО </w:t>
      </w:r>
    </w:p>
    <w:p w14:paraId="35924398" w14:textId="77777777" w:rsidR="00057D39" w:rsidRPr="007D5D43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7D5D43">
        <w:rPr>
          <w:color w:val="auto"/>
          <w:sz w:val="24"/>
        </w:rPr>
        <w:t>фахову експертизу стейкхолдерів:</w:t>
      </w:r>
    </w:p>
    <w:p w14:paraId="4737DFEE" w14:textId="77777777" w:rsidR="00057D39" w:rsidRPr="007D5D43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</w:p>
    <w:p w14:paraId="2A07DFDE" w14:textId="77777777" w:rsidR="00753E4E" w:rsidRPr="00D12646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D12646">
        <w:rPr>
          <w:color w:val="auto"/>
          <w:sz w:val="24"/>
        </w:rPr>
        <w:t>Клименко Віталій Петрович,</w:t>
      </w:r>
    </w:p>
    <w:p w14:paraId="74D7D926" w14:textId="08E92656" w:rsidR="00753E4E" w:rsidRDefault="00DB398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>
        <w:rPr>
          <w:color w:val="auto"/>
          <w:sz w:val="24"/>
        </w:rPr>
        <w:t>в.о.</w:t>
      </w:r>
      <w:r w:rsidR="00753E4E" w:rsidRPr="00D12646">
        <w:rPr>
          <w:color w:val="auto"/>
          <w:sz w:val="24"/>
        </w:rPr>
        <w:t xml:space="preserve"> директора </w:t>
      </w:r>
    </w:p>
    <w:p w14:paraId="0B241AE6" w14:textId="17B284FD" w:rsidR="00753E4E" w:rsidRPr="0022181B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color w:val="auto"/>
          <w:sz w:val="24"/>
        </w:rPr>
        <w:t>Інституту проблем математичних машин та систем НАНУ,</w:t>
      </w:r>
    </w:p>
    <w:p w14:paraId="62EFE05F" w14:textId="54749058" w:rsidR="00753E4E" w:rsidRPr="00CB7317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  <w:lang w:val="ru-RU"/>
        </w:rPr>
      </w:pPr>
      <w:r w:rsidRPr="0022181B">
        <w:rPr>
          <w:color w:val="auto"/>
          <w:sz w:val="24"/>
        </w:rPr>
        <w:t>доктор фізико</w:t>
      </w:r>
      <w:r w:rsidR="00CB7317">
        <w:rPr>
          <w:color w:val="auto"/>
          <w:sz w:val="24"/>
        </w:rPr>
        <w:t>-математичних наук, професор</w:t>
      </w:r>
      <w:r w:rsidR="00CB7317" w:rsidRPr="00CB7317">
        <w:rPr>
          <w:color w:val="auto"/>
          <w:sz w:val="24"/>
          <w:lang w:val="ru-RU"/>
        </w:rPr>
        <w:t>;</w:t>
      </w:r>
    </w:p>
    <w:p w14:paraId="277F851D" w14:textId="77777777" w:rsidR="00753E4E" w:rsidRPr="00CB7317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  <w:lang w:val="ru-RU"/>
        </w:rPr>
      </w:pPr>
    </w:p>
    <w:p w14:paraId="43A7C45B" w14:textId="77777777" w:rsidR="00A057C8" w:rsidRDefault="00A057C8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>
        <w:rPr>
          <w:color w:val="auto"/>
          <w:sz w:val="24"/>
        </w:rPr>
        <w:t>Шлезінгер Михайло Іванович,</w:t>
      </w:r>
    </w:p>
    <w:p w14:paraId="6F74D665" w14:textId="277F6FF5" w:rsidR="00A057C8" w:rsidRDefault="00A057C8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>
        <w:rPr>
          <w:color w:val="auto"/>
          <w:sz w:val="24"/>
        </w:rPr>
        <w:t>головний науковий співробітник відділу розпізнавання образів</w:t>
      </w:r>
    </w:p>
    <w:p w14:paraId="3B861D7F" w14:textId="77777777" w:rsidR="00A057C8" w:rsidRDefault="00A057C8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A057C8">
        <w:rPr>
          <w:color w:val="auto"/>
          <w:sz w:val="24"/>
        </w:rPr>
        <w:t>Міжнародн</w:t>
      </w:r>
      <w:r>
        <w:rPr>
          <w:color w:val="auto"/>
          <w:sz w:val="24"/>
        </w:rPr>
        <w:t>ого</w:t>
      </w:r>
      <w:r w:rsidRPr="00A057C8">
        <w:rPr>
          <w:color w:val="auto"/>
          <w:sz w:val="24"/>
        </w:rPr>
        <w:t xml:space="preserve"> науково-навчальн</w:t>
      </w:r>
      <w:r>
        <w:rPr>
          <w:color w:val="auto"/>
          <w:sz w:val="24"/>
        </w:rPr>
        <w:t>ого</w:t>
      </w:r>
      <w:r w:rsidRPr="00A057C8">
        <w:rPr>
          <w:color w:val="auto"/>
          <w:sz w:val="24"/>
        </w:rPr>
        <w:t xml:space="preserve"> центр</w:t>
      </w:r>
      <w:r>
        <w:rPr>
          <w:color w:val="auto"/>
          <w:sz w:val="24"/>
        </w:rPr>
        <w:t>у</w:t>
      </w:r>
    </w:p>
    <w:p w14:paraId="27C9A884" w14:textId="0F00ED72" w:rsidR="00A057C8" w:rsidRDefault="00A057C8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A057C8">
        <w:rPr>
          <w:color w:val="auto"/>
          <w:sz w:val="24"/>
        </w:rPr>
        <w:t>інформаційних технологій</w:t>
      </w:r>
      <w:r>
        <w:rPr>
          <w:color w:val="auto"/>
          <w:sz w:val="24"/>
        </w:rPr>
        <w:t xml:space="preserve"> </w:t>
      </w:r>
      <w:r w:rsidRPr="00A057C8">
        <w:rPr>
          <w:color w:val="auto"/>
          <w:sz w:val="24"/>
        </w:rPr>
        <w:t>та систем НАН</w:t>
      </w:r>
      <w:r>
        <w:rPr>
          <w:color w:val="auto"/>
          <w:sz w:val="24"/>
        </w:rPr>
        <w:t xml:space="preserve">У </w:t>
      </w:r>
      <w:r w:rsidRPr="00A057C8">
        <w:rPr>
          <w:color w:val="auto"/>
          <w:sz w:val="24"/>
        </w:rPr>
        <w:t>та МОН України</w:t>
      </w:r>
      <w:r>
        <w:rPr>
          <w:color w:val="auto"/>
          <w:sz w:val="24"/>
        </w:rPr>
        <w:t>,</w:t>
      </w:r>
    </w:p>
    <w:p w14:paraId="64E4F720" w14:textId="1DE35659" w:rsidR="00057D39" w:rsidRPr="00CB7317" w:rsidRDefault="00A057C8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>
        <w:rPr>
          <w:color w:val="auto"/>
          <w:sz w:val="24"/>
        </w:rPr>
        <w:t>доктор фізико-математичних наук, професор</w:t>
      </w:r>
      <w:r w:rsidR="00CB7317" w:rsidRPr="00CB7317">
        <w:rPr>
          <w:color w:val="auto"/>
          <w:sz w:val="24"/>
          <w:lang w:val="ru-RU"/>
        </w:rPr>
        <w:t>;</w:t>
      </w:r>
    </w:p>
    <w:p w14:paraId="3EE97718" w14:textId="77777777" w:rsidR="00057D39" w:rsidRPr="0022181B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</w:p>
    <w:p w14:paraId="1D8A9FD9" w14:textId="77777777" w:rsidR="00057D39" w:rsidRPr="0022181B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color w:val="auto"/>
          <w:sz w:val="24"/>
        </w:rPr>
        <w:t>Фісуненко Андрій</w:t>
      </w:r>
      <w:r w:rsidRPr="0022181B">
        <w:rPr>
          <w:color w:val="auto"/>
          <w:sz w:val="24"/>
          <w:lang w:val="ru-RU"/>
        </w:rPr>
        <w:t xml:space="preserve"> Леонідович</w:t>
      </w:r>
      <w:r w:rsidRPr="0022181B">
        <w:rPr>
          <w:color w:val="auto"/>
          <w:sz w:val="24"/>
        </w:rPr>
        <w:t xml:space="preserve">, </w:t>
      </w:r>
    </w:p>
    <w:p w14:paraId="6A231049" w14:textId="77777777" w:rsidR="00057D39" w:rsidRPr="0022181B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4"/>
          <w:lang w:val="ru-RU"/>
        </w:rPr>
      </w:pPr>
      <w:r w:rsidRPr="0022181B">
        <w:rPr>
          <w:sz w:val="24"/>
          <w:lang w:val="ru-RU"/>
        </w:rPr>
        <w:t>віце-президент з розробок і досліджень</w:t>
      </w:r>
    </w:p>
    <w:p w14:paraId="5E34B329" w14:textId="77777777" w:rsidR="00057D39" w:rsidRPr="0022181B" w:rsidRDefault="00057D39" w:rsidP="002608D2">
      <w:pPr>
        <w:ind w:firstLine="0"/>
        <w:jc w:val="left"/>
        <w:rPr>
          <w:sz w:val="24"/>
          <w:lang w:val="ru-RU"/>
        </w:rPr>
      </w:pPr>
      <w:r w:rsidRPr="0022181B">
        <w:rPr>
          <w:sz w:val="24"/>
          <w:lang w:val="ru-RU"/>
        </w:rPr>
        <w:t xml:space="preserve">ТОВ Самсунг Електронікс Україна Компані, </w:t>
      </w:r>
    </w:p>
    <w:p w14:paraId="26CA024A" w14:textId="4CEA5438" w:rsidR="00057D39" w:rsidRPr="0022181B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sz w:val="24"/>
          <w:lang w:val="ru-RU"/>
        </w:rPr>
        <w:t>Центр розробок і досліджень</w:t>
      </w:r>
      <w:r w:rsidR="00CB7317">
        <w:rPr>
          <w:sz w:val="24"/>
          <w:lang w:val="ru-RU"/>
        </w:rPr>
        <w:t>;</w:t>
      </w:r>
    </w:p>
    <w:p w14:paraId="0AEDCAD9" w14:textId="77777777" w:rsidR="00734A2D" w:rsidRPr="0022181B" w:rsidRDefault="00734A2D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</w:p>
    <w:p w14:paraId="728BEE20" w14:textId="48EAE364" w:rsidR="00753E4E" w:rsidRPr="0022181B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color w:val="auto"/>
          <w:sz w:val="24"/>
        </w:rPr>
        <w:t>Александрова Маргарита Володимирівна,</w:t>
      </w:r>
    </w:p>
    <w:p w14:paraId="7622575B" w14:textId="0B898CCD" w:rsidR="00753E4E" w:rsidRPr="0022181B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color w:val="auto"/>
          <w:sz w:val="24"/>
        </w:rPr>
        <w:t>випускниця ФПМ за спеціальністю 113 Прикладна математика,</w:t>
      </w:r>
    </w:p>
    <w:p w14:paraId="5D76975D" w14:textId="034CE0E0" w:rsidR="00057D39" w:rsidRPr="00CB7317" w:rsidRDefault="00DB398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>
        <w:rPr>
          <w:color w:val="auto"/>
          <w:sz w:val="24"/>
        </w:rPr>
        <w:t xml:space="preserve">старший дослідник в </w:t>
      </w:r>
      <w:r w:rsidRPr="00DB398E">
        <w:rPr>
          <w:color w:val="auto"/>
          <w:sz w:val="24"/>
          <w:lang w:val="en-US"/>
        </w:rPr>
        <w:t>Amazon</w:t>
      </w:r>
      <w:r w:rsidRPr="007A1550">
        <w:rPr>
          <w:color w:val="auto"/>
          <w:sz w:val="24"/>
        </w:rPr>
        <w:t xml:space="preserve"> </w:t>
      </w:r>
      <w:r w:rsidRPr="00DB398E">
        <w:rPr>
          <w:color w:val="auto"/>
          <w:sz w:val="24"/>
          <w:lang w:val="en-US"/>
        </w:rPr>
        <w:t>Luxembourg</w:t>
      </w:r>
      <w:r>
        <w:rPr>
          <w:color w:val="auto"/>
          <w:sz w:val="24"/>
        </w:rPr>
        <w:t>,</w:t>
      </w:r>
      <w:r w:rsidR="00753E4E" w:rsidRPr="0022181B">
        <w:rPr>
          <w:color w:val="auto"/>
          <w:sz w:val="24"/>
        </w:rPr>
        <w:t xml:space="preserve"> </w:t>
      </w:r>
      <w:r w:rsidR="00753E4E" w:rsidRPr="0022181B">
        <w:rPr>
          <w:color w:val="auto"/>
          <w:sz w:val="24"/>
          <w:lang w:val="en-US"/>
        </w:rPr>
        <w:t>PhD</w:t>
      </w:r>
      <w:r w:rsidR="00CB7317">
        <w:rPr>
          <w:color w:val="auto"/>
          <w:sz w:val="24"/>
        </w:rPr>
        <w:t>;</w:t>
      </w:r>
    </w:p>
    <w:p w14:paraId="2999B4F6" w14:textId="77777777" w:rsidR="00057D39" w:rsidRPr="0022181B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</w:p>
    <w:p w14:paraId="08C0039C" w14:textId="5F577DD7" w:rsidR="00057D39" w:rsidRPr="0022181B" w:rsidRDefault="0083431A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>
        <w:rPr>
          <w:color w:val="auto"/>
          <w:sz w:val="24"/>
        </w:rPr>
        <w:t xml:space="preserve">Савін </w:t>
      </w:r>
      <w:r w:rsidRPr="0083431A">
        <w:rPr>
          <w:color w:val="auto"/>
          <w:sz w:val="24"/>
        </w:rPr>
        <w:t>Володимир Вадимович</w:t>
      </w:r>
      <w:r w:rsidR="00753E4E" w:rsidRPr="0022181B">
        <w:rPr>
          <w:color w:val="auto"/>
          <w:sz w:val="24"/>
        </w:rPr>
        <w:t>,</w:t>
      </w:r>
    </w:p>
    <w:p w14:paraId="2DA6BEEE" w14:textId="367D6335" w:rsidR="00057D39" w:rsidRPr="0022181B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color w:val="auto"/>
          <w:sz w:val="24"/>
        </w:rPr>
        <w:t xml:space="preserve">аспірант </w:t>
      </w:r>
      <w:r w:rsidR="0083431A">
        <w:rPr>
          <w:color w:val="auto"/>
          <w:sz w:val="24"/>
        </w:rPr>
        <w:t>НН</w:t>
      </w:r>
      <w:r w:rsidRPr="0022181B">
        <w:rPr>
          <w:color w:val="auto"/>
          <w:sz w:val="24"/>
        </w:rPr>
        <w:t xml:space="preserve">ФТІ </w:t>
      </w:r>
      <w:r w:rsidR="00057D39" w:rsidRPr="0022181B">
        <w:rPr>
          <w:color w:val="auto"/>
          <w:sz w:val="24"/>
        </w:rPr>
        <w:t>за спеціальністю 113 Прикладна математика</w:t>
      </w:r>
      <w:r w:rsidR="0083431A">
        <w:rPr>
          <w:color w:val="auto"/>
          <w:sz w:val="24"/>
        </w:rPr>
        <w:t xml:space="preserve">, </w:t>
      </w:r>
      <w:r w:rsidR="0083431A" w:rsidRPr="0083431A">
        <w:rPr>
          <w:color w:val="auto"/>
          <w:sz w:val="24"/>
        </w:rPr>
        <w:t>головний</w:t>
      </w:r>
      <w:r w:rsidR="0083431A">
        <w:rPr>
          <w:color w:val="auto"/>
          <w:sz w:val="24"/>
        </w:rPr>
        <w:t xml:space="preserve"> </w:t>
      </w:r>
      <w:r w:rsidR="0083431A" w:rsidRPr="0083431A">
        <w:rPr>
          <w:color w:val="auto"/>
          <w:sz w:val="24"/>
        </w:rPr>
        <w:t>інженер</w:t>
      </w:r>
      <w:r w:rsidR="0083431A" w:rsidRPr="00B100C4">
        <w:rPr>
          <w:color w:val="auto"/>
          <w:sz w:val="24"/>
        </w:rPr>
        <w:t>-</w:t>
      </w:r>
      <w:r w:rsidR="0083431A" w:rsidRPr="0083431A">
        <w:rPr>
          <w:color w:val="auto"/>
          <w:sz w:val="24"/>
        </w:rPr>
        <w:t>програміст</w:t>
      </w:r>
      <w:r w:rsidR="0083431A">
        <w:rPr>
          <w:color w:val="auto"/>
          <w:sz w:val="24"/>
        </w:rPr>
        <w:t xml:space="preserve"> </w:t>
      </w:r>
      <w:r w:rsidR="0083431A" w:rsidRPr="0022181B">
        <w:rPr>
          <w:sz w:val="24"/>
          <w:lang w:val="ru-RU"/>
        </w:rPr>
        <w:t>ТОВ</w:t>
      </w:r>
      <w:r w:rsidR="0083431A">
        <w:rPr>
          <w:sz w:val="24"/>
          <w:lang w:val="ru-RU"/>
        </w:rPr>
        <w:t> </w:t>
      </w:r>
      <w:r w:rsidR="0083431A" w:rsidRPr="0022181B">
        <w:rPr>
          <w:sz w:val="24"/>
          <w:lang w:val="ru-RU"/>
        </w:rPr>
        <w:t>Самсунг Електронікс Україна Компані</w:t>
      </w:r>
      <w:r w:rsidR="00CB7317">
        <w:rPr>
          <w:color w:val="auto"/>
          <w:sz w:val="24"/>
        </w:rPr>
        <w:t>;</w:t>
      </w:r>
    </w:p>
    <w:p w14:paraId="70F77BC3" w14:textId="77777777" w:rsidR="00057D39" w:rsidRPr="00CB7317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</w:p>
    <w:p w14:paraId="6153D6BB" w14:textId="11ACCB71" w:rsidR="00057D39" w:rsidRPr="0022181B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color w:val="auto"/>
          <w:sz w:val="24"/>
          <w:lang w:val="ru-RU"/>
        </w:rPr>
        <w:t>Грубіян Євген Олекс</w:t>
      </w:r>
      <w:r w:rsidR="0022181B" w:rsidRPr="0022181B">
        <w:rPr>
          <w:color w:val="auto"/>
          <w:sz w:val="24"/>
          <w:lang w:val="ru-RU"/>
        </w:rPr>
        <w:t>андрович</w:t>
      </w:r>
      <w:r w:rsidR="00057D39" w:rsidRPr="0022181B">
        <w:rPr>
          <w:color w:val="auto"/>
          <w:sz w:val="24"/>
        </w:rPr>
        <w:t>,</w:t>
      </w:r>
    </w:p>
    <w:p w14:paraId="08B14FC5" w14:textId="4AA67A7F" w:rsidR="00057D39" w:rsidRPr="0022181B" w:rsidRDefault="00753E4E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color w:val="auto"/>
          <w:sz w:val="24"/>
        </w:rPr>
        <w:t>аспірант</w:t>
      </w:r>
      <w:r w:rsidR="0083431A">
        <w:rPr>
          <w:color w:val="auto"/>
          <w:sz w:val="24"/>
        </w:rPr>
        <w:t xml:space="preserve"> НН</w:t>
      </w:r>
      <w:r w:rsidRPr="0022181B">
        <w:rPr>
          <w:color w:val="auto"/>
          <w:sz w:val="24"/>
        </w:rPr>
        <w:t>ФТІ за спеціальністю 113 Прикладна математика</w:t>
      </w:r>
      <w:r w:rsidR="00CB7317">
        <w:rPr>
          <w:color w:val="auto"/>
          <w:sz w:val="24"/>
        </w:rPr>
        <w:t>.</w:t>
      </w:r>
    </w:p>
    <w:p w14:paraId="154DFCFB" w14:textId="77777777" w:rsidR="00057D39" w:rsidRPr="00CB7317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</w:p>
    <w:p w14:paraId="2A178409" w14:textId="77777777" w:rsidR="008F3B8E" w:rsidRPr="00377574" w:rsidRDefault="008F3B8E" w:rsidP="008F3B8E">
      <w:pPr>
        <w:ind w:firstLine="0"/>
        <w:rPr>
          <w:color w:val="auto"/>
          <w:sz w:val="24"/>
        </w:rPr>
      </w:pPr>
      <w:r w:rsidRPr="00377574">
        <w:rPr>
          <w:color w:val="auto"/>
          <w:sz w:val="24"/>
        </w:rPr>
        <w:t>До освітньої програми були внесені такі зміни:</w:t>
      </w:r>
    </w:p>
    <w:p w14:paraId="36289B6D" w14:textId="434AC251" w:rsidR="00657194" w:rsidRDefault="00657194" w:rsidP="003240F2">
      <w:pPr>
        <w:pStyle w:val="affa"/>
        <w:numPr>
          <w:ilvl w:val="0"/>
          <w:numId w:val="7"/>
        </w:numPr>
        <w:rPr>
          <w:color w:val="auto"/>
          <w:sz w:val="24"/>
        </w:rPr>
      </w:pPr>
      <w:r w:rsidRPr="00377574">
        <w:rPr>
          <w:color w:val="auto"/>
          <w:sz w:val="24"/>
        </w:rPr>
        <w:t>внес</w:t>
      </w:r>
      <w:r w:rsidR="008F3B8E" w:rsidRPr="00377574">
        <w:rPr>
          <w:color w:val="auto"/>
          <w:sz w:val="24"/>
        </w:rPr>
        <w:t>ено</w:t>
      </w:r>
      <w:r w:rsidRPr="00377574">
        <w:rPr>
          <w:color w:val="auto"/>
          <w:sz w:val="24"/>
        </w:rPr>
        <w:t xml:space="preserve"> уточнення </w:t>
      </w:r>
      <w:r w:rsidR="00931219" w:rsidRPr="00377574">
        <w:rPr>
          <w:color w:val="auto"/>
          <w:sz w:val="24"/>
        </w:rPr>
        <w:t>до формулювань деяких компетентностей;</w:t>
      </w:r>
    </w:p>
    <w:p w14:paraId="260D74CB" w14:textId="1FBBD16E" w:rsidR="00097C25" w:rsidRPr="00377574" w:rsidRDefault="00097C25" w:rsidP="003240F2">
      <w:pPr>
        <w:pStyle w:val="affa"/>
        <w:numPr>
          <w:ilvl w:val="0"/>
          <w:numId w:val="7"/>
        </w:numPr>
        <w:rPr>
          <w:color w:val="auto"/>
          <w:sz w:val="24"/>
        </w:rPr>
      </w:pPr>
      <w:r>
        <w:rPr>
          <w:color w:val="auto"/>
          <w:sz w:val="24"/>
        </w:rPr>
        <w:t xml:space="preserve">гармонізовано обсяг навчальної дисципліни </w:t>
      </w:r>
      <w:r>
        <w:rPr>
          <w:sz w:val="24"/>
          <w:szCs w:val="20"/>
        </w:rPr>
        <w:t>Актуальні проблеми педагогіки вищої школи</w:t>
      </w:r>
      <w:r>
        <w:rPr>
          <w:sz w:val="24"/>
          <w:szCs w:val="20"/>
        </w:rPr>
        <w:t>;</w:t>
      </w:r>
    </w:p>
    <w:p w14:paraId="2E6911E5" w14:textId="04CF120D" w:rsidR="00D91E34" w:rsidRPr="00377574" w:rsidRDefault="00931219" w:rsidP="00931219">
      <w:pPr>
        <w:pStyle w:val="affa"/>
        <w:numPr>
          <w:ilvl w:val="0"/>
          <w:numId w:val="7"/>
        </w:numPr>
        <w:rPr>
          <w:color w:val="auto"/>
          <w:sz w:val="24"/>
        </w:rPr>
      </w:pPr>
      <w:r w:rsidRPr="00377574">
        <w:rPr>
          <w:color w:val="auto"/>
          <w:sz w:val="24"/>
        </w:rPr>
        <w:t>в</w:t>
      </w:r>
      <w:r w:rsidR="005E335A" w:rsidRPr="00377574">
        <w:rPr>
          <w:color w:val="auto"/>
          <w:sz w:val="24"/>
        </w:rPr>
        <w:t xml:space="preserve">раховано </w:t>
      </w:r>
      <w:r w:rsidR="00D91E34" w:rsidRPr="00377574">
        <w:rPr>
          <w:color w:val="auto"/>
          <w:sz w:val="24"/>
        </w:rPr>
        <w:t>Постанову Кабінету міністрів України від 12 січня 2022 року № 44 «Про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</w:t>
      </w:r>
      <w:r w:rsidRPr="00377574">
        <w:rPr>
          <w:color w:val="auto"/>
          <w:sz w:val="24"/>
        </w:rPr>
        <w:t>.</w:t>
      </w:r>
    </w:p>
    <w:p w14:paraId="13BF8539" w14:textId="77E2257F" w:rsidR="0025523D" w:rsidRPr="005E335A" w:rsidRDefault="0025523D" w:rsidP="004D53F6">
      <w:pPr>
        <w:pStyle w:val="affa"/>
        <w:ind w:firstLine="0"/>
        <w:rPr>
          <w:color w:val="auto"/>
          <w:sz w:val="24"/>
        </w:rPr>
      </w:pPr>
    </w:p>
    <w:p w14:paraId="44A57BCD" w14:textId="77777777" w:rsidR="00057D39" w:rsidRPr="0022181B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</w:p>
    <w:p w14:paraId="39F5A474" w14:textId="778E2A74" w:rsidR="0022181B" w:rsidRDefault="00057D39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24"/>
        </w:rPr>
      </w:pPr>
      <w:r w:rsidRPr="0022181B">
        <w:rPr>
          <w:color w:val="auto"/>
          <w:sz w:val="24"/>
        </w:rPr>
        <w:t>Освітню програму обговорено після надходження всіх побажань та пропозицій від студентів та випускників ОП та схвалено на розширен</w:t>
      </w:r>
      <w:r w:rsidR="0022181B">
        <w:rPr>
          <w:color w:val="auto"/>
          <w:sz w:val="24"/>
        </w:rPr>
        <w:t>их засіданнях</w:t>
      </w:r>
    </w:p>
    <w:p w14:paraId="23FF8CE4" w14:textId="31023D2C" w:rsidR="0022181B" w:rsidRPr="00146C44" w:rsidRDefault="0022181B" w:rsidP="002608D2">
      <w:pPr>
        <w:pStyle w:val="affa"/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color w:val="auto"/>
          <w:sz w:val="24"/>
        </w:rPr>
      </w:pPr>
      <w:r w:rsidRPr="00CB3FE4">
        <w:rPr>
          <w:color w:val="auto"/>
          <w:sz w:val="24"/>
        </w:rPr>
        <w:t xml:space="preserve">кафедри </w:t>
      </w:r>
      <w:r w:rsidR="00EC060D">
        <w:rPr>
          <w:color w:val="auto"/>
          <w:sz w:val="24"/>
        </w:rPr>
        <w:t>математичного моделювання та аналізу даних</w:t>
      </w:r>
      <w:r w:rsidRPr="00CB3FE4">
        <w:rPr>
          <w:color w:val="auto"/>
          <w:sz w:val="24"/>
        </w:rPr>
        <w:t xml:space="preserve"> (</w:t>
      </w:r>
      <w:r w:rsidRPr="00146C44">
        <w:rPr>
          <w:color w:val="auto"/>
          <w:sz w:val="24"/>
        </w:rPr>
        <w:t xml:space="preserve">протокол </w:t>
      </w:r>
      <w:r w:rsidR="00CB7317" w:rsidRPr="00146C44">
        <w:rPr>
          <w:color w:val="auto"/>
          <w:sz w:val="24"/>
        </w:rPr>
        <w:t xml:space="preserve">№ </w:t>
      </w:r>
      <w:r w:rsidR="00CB7317">
        <w:rPr>
          <w:color w:val="auto"/>
          <w:sz w:val="24"/>
        </w:rPr>
        <w:t xml:space="preserve">__  </w:t>
      </w:r>
      <w:r w:rsidR="00CB7317" w:rsidRPr="00CB7317">
        <w:rPr>
          <w:color w:val="auto"/>
          <w:sz w:val="24"/>
        </w:rPr>
        <w:t xml:space="preserve">від «__» </w:t>
      </w:r>
      <w:r w:rsidR="00CB7317">
        <w:rPr>
          <w:color w:val="auto"/>
          <w:sz w:val="24"/>
        </w:rPr>
        <w:t>__</w:t>
      </w:r>
      <w:r w:rsidR="00CB7317" w:rsidRPr="00CB7317">
        <w:rPr>
          <w:color w:val="auto"/>
          <w:sz w:val="24"/>
        </w:rPr>
        <w:t>_ 20__ р.</w:t>
      </w:r>
      <w:r w:rsidRPr="00146C44">
        <w:rPr>
          <w:color w:val="auto"/>
          <w:sz w:val="24"/>
        </w:rPr>
        <w:t>),</w:t>
      </w:r>
    </w:p>
    <w:p w14:paraId="47CB71F1" w14:textId="79F9D4B8" w:rsidR="00057D39" w:rsidRPr="00CB7317" w:rsidRDefault="00057D39" w:rsidP="002608D2">
      <w:pPr>
        <w:pStyle w:val="affa"/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color w:val="auto"/>
          <w:sz w:val="24"/>
        </w:rPr>
      </w:pPr>
      <w:r w:rsidRPr="00146C44">
        <w:rPr>
          <w:color w:val="auto"/>
          <w:sz w:val="24"/>
        </w:rPr>
        <w:t xml:space="preserve">кафедри математичних методів захисту інформації </w:t>
      </w:r>
      <w:r w:rsidR="00EC060D" w:rsidRPr="00CB3FE4">
        <w:rPr>
          <w:color w:val="auto"/>
          <w:sz w:val="24"/>
        </w:rPr>
        <w:t>(</w:t>
      </w:r>
      <w:r w:rsidR="00EC060D" w:rsidRPr="00146C44">
        <w:rPr>
          <w:color w:val="auto"/>
          <w:sz w:val="24"/>
        </w:rPr>
        <w:t xml:space="preserve">протокол № </w:t>
      </w:r>
      <w:r w:rsidR="00EC060D">
        <w:rPr>
          <w:color w:val="auto"/>
          <w:sz w:val="24"/>
        </w:rPr>
        <w:t xml:space="preserve">__  </w:t>
      </w:r>
      <w:r w:rsidR="00EC060D" w:rsidRPr="00CB7317">
        <w:rPr>
          <w:color w:val="auto"/>
          <w:sz w:val="24"/>
        </w:rPr>
        <w:t xml:space="preserve">від «__» </w:t>
      </w:r>
      <w:r w:rsidR="00EC060D">
        <w:rPr>
          <w:color w:val="auto"/>
          <w:sz w:val="24"/>
        </w:rPr>
        <w:t>__</w:t>
      </w:r>
      <w:r w:rsidR="00EC060D" w:rsidRPr="00CB7317">
        <w:rPr>
          <w:color w:val="auto"/>
          <w:sz w:val="24"/>
        </w:rPr>
        <w:t>_ 20__ р.</w:t>
      </w:r>
      <w:r w:rsidR="00EC060D" w:rsidRPr="00146C44">
        <w:rPr>
          <w:color w:val="auto"/>
          <w:sz w:val="24"/>
        </w:rPr>
        <w:t>)</w:t>
      </w:r>
      <w:r w:rsidR="0022181B" w:rsidRPr="00CB7317">
        <w:rPr>
          <w:color w:val="auto"/>
          <w:sz w:val="24"/>
        </w:rPr>
        <w:t>,</w:t>
      </w:r>
    </w:p>
    <w:p w14:paraId="26A8DC44" w14:textId="0B68D3D0" w:rsidR="000F630A" w:rsidRPr="004405F4" w:rsidRDefault="0022181B" w:rsidP="00931219">
      <w:pPr>
        <w:pStyle w:val="affa"/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426" w:hanging="426"/>
        <w:jc w:val="left"/>
        <w:textAlignment w:val="auto"/>
        <w:rPr>
          <w:rFonts w:ascii="Cambria" w:hAnsi="Cambria"/>
          <w:b/>
          <w:iCs/>
          <w:color w:val="365F91"/>
          <w:sz w:val="24"/>
          <w:lang w:eastAsia="en-US"/>
        </w:rPr>
      </w:pPr>
      <w:r w:rsidRPr="004405F4">
        <w:rPr>
          <w:sz w:val="24"/>
        </w:rPr>
        <w:t xml:space="preserve">кафедри прикладної математики </w:t>
      </w:r>
      <w:r w:rsidR="00EC060D" w:rsidRPr="004405F4">
        <w:rPr>
          <w:color w:val="auto"/>
          <w:sz w:val="24"/>
        </w:rPr>
        <w:t>(</w:t>
      </w:r>
      <w:r w:rsidR="00377574" w:rsidRPr="00146C44">
        <w:rPr>
          <w:color w:val="auto"/>
          <w:sz w:val="24"/>
        </w:rPr>
        <w:t xml:space="preserve">протокол № </w:t>
      </w:r>
      <w:r w:rsidR="00377574">
        <w:rPr>
          <w:color w:val="auto"/>
          <w:sz w:val="24"/>
        </w:rPr>
        <w:t xml:space="preserve">__  </w:t>
      </w:r>
      <w:r w:rsidR="00377574" w:rsidRPr="00CB7317">
        <w:rPr>
          <w:color w:val="auto"/>
          <w:sz w:val="24"/>
        </w:rPr>
        <w:t xml:space="preserve">від «__» </w:t>
      </w:r>
      <w:r w:rsidR="00377574">
        <w:rPr>
          <w:color w:val="auto"/>
          <w:sz w:val="24"/>
        </w:rPr>
        <w:t>__</w:t>
      </w:r>
      <w:r w:rsidR="00377574" w:rsidRPr="00CB7317">
        <w:rPr>
          <w:color w:val="auto"/>
          <w:sz w:val="24"/>
        </w:rPr>
        <w:t>_ 20__ р</w:t>
      </w:r>
      <w:r w:rsidR="00EC060D" w:rsidRPr="004405F4">
        <w:rPr>
          <w:color w:val="auto"/>
          <w:sz w:val="24"/>
        </w:rPr>
        <w:t>.)</w:t>
      </w:r>
      <w:r w:rsidRPr="004405F4">
        <w:rPr>
          <w:sz w:val="24"/>
        </w:rPr>
        <w:t>.</w:t>
      </w:r>
      <w:r w:rsidR="000F630A" w:rsidRPr="004405F4">
        <w:rPr>
          <w:sz w:val="24"/>
        </w:rPr>
        <w:br w:type="page"/>
      </w:r>
    </w:p>
    <w:p w14:paraId="58C4DB36" w14:textId="44A5C5FA" w:rsidR="00466CDA" w:rsidRPr="00813E8D" w:rsidRDefault="00466CDA" w:rsidP="002608D2">
      <w:pPr>
        <w:pStyle w:val="afa"/>
        <w:spacing w:before="0"/>
        <w:jc w:val="center"/>
        <w:rPr>
          <w:rFonts w:ascii="Times New Roman" w:hAnsi="Times New Roman"/>
          <w:color w:val="auto"/>
          <w:szCs w:val="24"/>
          <w:lang w:val="uk-UA"/>
        </w:rPr>
      </w:pPr>
      <w:r w:rsidRPr="00813E8D">
        <w:rPr>
          <w:rFonts w:ascii="Times New Roman" w:hAnsi="Times New Roman"/>
          <w:color w:val="auto"/>
          <w:szCs w:val="24"/>
        </w:rPr>
        <w:lastRenderedPageBreak/>
        <w:t>ЗМІСТ</w:t>
      </w:r>
    </w:p>
    <w:p w14:paraId="379AC143" w14:textId="77777777" w:rsidR="00813E8D" w:rsidRDefault="00813E8D" w:rsidP="002608D2">
      <w:pPr>
        <w:pStyle w:val="15"/>
        <w:spacing w:before="0"/>
        <w:rPr>
          <w:sz w:val="24"/>
          <w:szCs w:val="24"/>
        </w:rPr>
      </w:pPr>
    </w:p>
    <w:p w14:paraId="5E071F4F" w14:textId="77777777" w:rsidR="000F630A" w:rsidRPr="000F630A" w:rsidRDefault="000F630A" w:rsidP="002608D2"/>
    <w:p w14:paraId="39B9B533" w14:textId="6605E490" w:rsidR="005D0FEA" w:rsidRPr="000F630A" w:rsidRDefault="000F630A" w:rsidP="002608D2">
      <w:pPr>
        <w:spacing w:line="360" w:lineRule="auto"/>
        <w:ind w:firstLine="709"/>
        <w:rPr>
          <w:sz w:val="28"/>
          <w:szCs w:val="28"/>
        </w:rPr>
      </w:pPr>
      <w:r w:rsidRPr="000F630A">
        <w:rPr>
          <w:sz w:val="28"/>
          <w:szCs w:val="28"/>
        </w:rPr>
        <w:t>1. Профіль освітньої програми ……………………………………………</w:t>
      </w:r>
      <w:r w:rsidRPr="000F630A">
        <w:rPr>
          <w:sz w:val="28"/>
          <w:szCs w:val="28"/>
        </w:rPr>
        <w:tab/>
      </w:r>
      <w:r w:rsidR="009F5F8D">
        <w:rPr>
          <w:sz w:val="28"/>
          <w:szCs w:val="28"/>
        </w:rPr>
        <w:t>5</w:t>
      </w:r>
    </w:p>
    <w:p w14:paraId="24693301" w14:textId="745E3862" w:rsidR="005D0FEA" w:rsidRPr="000F630A" w:rsidRDefault="005D0FEA" w:rsidP="002608D2">
      <w:pPr>
        <w:spacing w:line="360" w:lineRule="auto"/>
        <w:ind w:firstLine="709"/>
        <w:rPr>
          <w:sz w:val="28"/>
          <w:szCs w:val="28"/>
        </w:rPr>
      </w:pPr>
      <w:r w:rsidRPr="000F630A">
        <w:rPr>
          <w:sz w:val="28"/>
          <w:szCs w:val="28"/>
        </w:rPr>
        <w:t>2. Перелік компонент освітньої програми</w:t>
      </w:r>
      <w:r w:rsidR="000F630A" w:rsidRPr="000F630A">
        <w:rPr>
          <w:sz w:val="28"/>
          <w:szCs w:val="28"/>
        </w:rPr>
        <w:t xml:space="preserve"> ……………………………….</w:t>
      </w:r>
      <w:r w:rsidR="000F630A" w:rsidRPr="000F630A">
        <w:rPr>
          <w:sz w:val="28"/>
          <w:szCs w:val="28"/>
        </w:rPr>
        <w:tab/>
      </w:r>
      <w:r w:rsidR="002608D2">
        <w:rPr>
          <w:sz w:val="28"/>
          <w:szCs w:val="28"/>
        </w:rPr>
        <w:t>10</w:t>
      </w:r>
    </w:p>
    <w:p w14:paraId="72D68028" w14:textId="10B01E11" w:rsidR="005D0FEA" w:rsidRPr="00753E4E" w:rsidRDefault="005D0FEA" w:rsidP="002608D2">
      <w:pPr>
        <w:spacing w:line="360" w:lineRule="auto"/>
        <w:ind w:firstLine="709"/>
        <w:rPr>
          <w:sz w:val="28"/>
          <w:szCs w:val="28"/>
          <w:lang w:val="ru-RU"/>
        </w:rPr>
      </w:pPr>
      <w:r w:rsidRPr="000F630A">
        <w:rPr>
          <w:sz w:val="28"/>
          <w:szCs w:val="28"/>
        </w:rPr>
        <w:t>3. Структурно-л</w:t>
      </w:r>
      <w:r w:rsidR="000F630A" w:rsidRPr="000F630A">
        <w:rPr>
          <w:sz w:val="28"/>
          <w:szCs w:val="28"/>
        </w:rPr>
        <w:t>огічна схема освітньої програми ………………………</w:t>
      </w:r>
      <w:r w:rsidR="000F630A">
        <w:rPr>
          <w:sz w:val="28"/>
          <w:szCs w:val="28"/>
        </w:rPr>
        <w:t>.</w:t>
      </w:r>
      <w:r w:rsidR="000F630A" w:rsidRPr="000F630A">
        <w:rPr>
          <w:sz w:val="28"/>
          <w:szCs w:val="28"/>
        </w:rPr>
        <w:tab/>
      </w:r>
      <w:r w:rsidR="002608D2">
        <w:rPr>
          <w:sz w:val="28"/>
          <w:szCs w:val="28"/>
          <w:lang w:val="ru-RU"/>
        </w:rPr>
        <w:t>1</w:t>
      </w:r>
      <w:r w:rsidR="002E1465">
        <w:rPr>
          <w:sz w:val="28"/>
          <w:szCs w:val="28"/>
          <w:lang w:val="ru-RU"/>
        </w:rPr>
        <w:t>1</w:t>
      </w:r>
    </w:p>
    <w:p w14:paraId="21C10EEA" w14:textId="34FBAEE7" w:rsidR="00567B44" w:rsidRPr="00567B44" w:rsidRDefault="00567B44" w:rsidP="002608D2">
      <w:pPr>
        <w:spacing w:line="360" w:lineRule="auto"/>
        <w:ind w:firstLine="709"/>
        <w:rPr>
          <w:sz w:val="28"/>
          <w:szCs w:val="28"/>
        </w:rPr>
      </w:pPr>
      <w:r w:rsidRPr="00567B44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 xml:space="preserve">Наукова складова </w:t>
      </w:r>
      <w:r w:rsidR="002608D2">
        <w:rPr>
          <w:sz w:val="28"/>
          <w:szCs w:val="28"/>
        </w:rPr>
        <w:t>………………………………………………………..</w:t>
      </w:r>
      <w:r w:rsidR="002608D2">
        <w:rPr>
          <w:sz w:val="28"/>
          <w:szCs w:val="28"/>
        </w:rPr>
        <w:tab/>
        <w:t>1</w:t>
      </w:r>
      <w:r w:rsidR="002E1465">
        <w:rPr>
          <w:sz w:val="28"/>
          <w:szCs w:val="28"/>
        </w:rPr>
        <w:t>2</w:t>
      </w:r>
    </w:p>
    <w:p w14:paraId="29FF73B9" w14:textId="6E2037A1" w:rsidR="005D0FEA" w:rsidRPr="000F630A" w:rsidRDefault="002E1465" w:rsidP="002608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D0FEA" w:rsidRPr="000F630A">
        <w:rPr>
          <w:sz w:val="28"/>
          <w:szCs w:val="28"/>
        </w:rPr>
        <w:t>. Форма атеста</w:t>
      </w:r>
      <w:r w:rsidR="000F630A" w:rsidRPr="000F630A">
        <w:rPr>
          <w:sz w:val="28"/>
          <w:szCs w:val="28"/>
        </w:rPr>
        <w:t>ції здобувачів вищої освіти ……………………………..</w:t>
      </w:r>
      <w:r w:rsidR="000F630A" w:rsidRPr="000F630A">
        <w:rPr>
          <w:sz w:val="28"/>
          <w:szCs w:val="28"/>
        </w:rPr>
        <w:tab/>
      </w:r>
      <w:r w:rsidR="005D0FEA" w:rsidRPr="000F630A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14:paraId="708E6E54" w14:textId="43C5C169" w:rsidR="000F630A" w:rsidRPr="000F630A" w:rsidRDefault="002E1465" w:rsidP="002608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5D0FEA" w:rsidRPr="000F630A">
        <w:rPr>
          <w:sz w:val="28"/>
          <w:szCs w:val="28"/>
        </w:rPr>
        <w:t>. Матриця відповідності програмних компетентностей</w:t>
      </w:r>
      <w:r w:rsidR="000F630A" w:rsidRPr="000F630A">
        <w:rPr>
          <w:sz w:val="28"/>
          <w:szCs w:val="28"/>
        </w:rPr>
        <w:t xml:space="preserve"> </w:t>
      </w:r>
      <w:r w:rsidR="005D0FEA" w:rsidRPr="000F630A">
        <w:rPr>
          <w:sz w:val="28"/>
          <w:szCs w:val="28"/>
        </w:rPr>
        <w:t>компонентам</w:t>
      </w:r>
    </w:p>
    <w:p w14:paraId="57D50C8E" w14:textId="160DD0D9" w:rsidR="005D0FEA" w:rsidRPr="000F630A" w:rsidRDefault="005D0FEA" w:rsidP="002608D2">
      <w:pPr>
        <w:spacing w:line="360" w:lineRule="auto"/>
        <w:ind w:firstLine="0"/>
        <w:rPr>
          <w:sz w:val="28"/>
          <w:szCs w:val="28"/>
          <w:lang w:val="ru-RU"/>
        </w:rPr>
      </w:pPr>
      <w:r w:rsidRPr="000F630A">
        <w:rPr>
          <w:sz w:val="28"/>
          <w:szCs w:val="28"/>
        </w:rPr>
        <w:t>освітньої програми</w:t>
      </w:r>
      <w:r w:rsidR="000F630A" w:rsidRPr="000F630A">
        <w:rPr>
          <w:sz w:val="28"/>
          <w:szCs w:val="28"/>
        </w:rPr>
        <w:t xml:space="preserve"> ………………………………………………………………</w:t>
      </w:r>
      <w:r w:rsidR="000F630A">
        <w:rPr>
          <w:sz w:val="28"/>
          <w:szCs w:val="28"/>
        </w:rPr>
        <w:t>.</w:t>
      </w:r>
      <w:r w:rsidR="000F630A">
        <w:rPr>
          <w:sz w:val="28"/>
          <w:szCs w:val="28"/>
        </w:rPr>
        <w:tab/>
      </w:r>
      <w:r w:rsidRPr="000F630A">
        <w:rPr>
          <w:sz w:val="28"/>
          <w:szCs w:val="28"/>
        </w:rPr>
        <w:t>1</w:t>
      </w:r>
      <w:r w:rsidR="002E1465">
        <w:rPr>
          <w:sz w:val="28"/>
          <w:szCs w:val="28"/>
        </w:rPr>
        <w:t>3</w:t>
      </w:r>
    </w:p>
    <w:p w14:paraId="234F8778" w14:textId="699386C6" w:rsidR="005D0FEA" w:rsidRPr="000F630A" w:rsidRDefault="002E1465" w:rsidP="002608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D0FEA" w:rsidRPr="000F630A">
        <w:rPr>
          <w:sz w:val="28"/>
          <w:szCs w:val="28"/>
        </w:rPr>
        <w:t xml:space="preserve">. Матриця забезпечення програмних результатів навчання </w:t>
      </w:r>
    </w:p>
    <w:p w14:paraId="3D0CBEF1" w14:textId="65DF1D9E" w:rsidR="005D0FEA" w:rsidRPr="000F630A" w:rsidRDefault="005D0FEA" w:rsidP="002608D2">
      <w:pPr>
        <w:spacing w:line="360" w:lineRule="auto"/>
        <w:ind w:firstLine="0"/>
        <w:rPr>
          <w:sz w:val="28"/>
          <w:szCs w:val="28"/>
          <w:lang w:val="ru-RU"/>
        </w:rPr>
      </w:pPr>
      <w:r w:rsidRPr="000F630A">
        <w:rPr>
          <w:sz w:val="28"/>
          <w:szCs w:val="28"/>
        </w:rPr>
        <w:t>відповідними компонентами освітньої програми</w:t>
      </w:r>
      <w:r w:rsidR="000F630A">
        <w:rPr>
          <w:sz w:val="28"/>
          <w:szCs w:val="28"/>
        </w:rPr>
        <w:t xml:space="preserve"> ……………………………...</w:t>
      </w:r>
      <w:r w:rsidR="000F630A">
        <w:rPr>
          <w:sz w:val="28"/>
          <w:szCs w:val="28"/>
        </w:rPr>
        <w:tab/>
      </w:r>
      <w:r w:rsidRPr="000F630A">
        <w:rPr>
          <w:sz w:val="28"/>
          <w:szCs w:val="28"/>
        </w:rPr>
        <w:t>1</w:t>
      </w:r>
      <w:r w:rsidR="002E1465">
        <w:rPr>
          <w:sz w:val="28"/>
          <w:szCs w:val="28"/>
          <w:lang w:val="ru-RU"/>
        </w:rPr>
        <w:t>3</w:t>
      </w:r>
    </w:p>
    <w:p w14:paraId="748D8935" w14:textId="037BA6C6" w:rsidR="00466CDA" w:rsidRPr="000F630A" w:rsidRDefault="00466CDA" w:rsidP="002608D2">
      <w:pPr>
        <w:ind w:firstLine="0"/>
        <w:rPr>
          <w:sz w:val="28"/>
          <w:szCs w:val="28"/>
          <w:lang w:val="ru-RU"/>
        </w:rPr>
      </w:pPr>
    </w:p>
    <w:p w14:paraId="74D5BA59" w14:textId="77777777" w:rsidR="00466CDA" w:rsidRPr="00813E8D" w:rsidRDefault="00466CDA" w:rsidP="002608D2">
      <w:pPr>
        <w:pStyle w:val="10"/>
        <w:spacing w:after="0"/>
        <w:rPr>
          <w:rFonts w:ascii="Times New Roman" w:hAnsi="Times New Roman"/>
          <w:sz w:val="28"/>
          <w:szCs w:val="24"/>
        </w:rPr>
      </w:pPr>
      <w:r w:rsidRPr="005A4F94">
        <w:rPr>
          <w:sz w:val="24"/>
          <w:szCs w:val="24"/>
        </w:rPr>
        <w:br w:type="page"/>
      </w:r>
      <w:bookmarkStart w:id="0" w:name="_Toc505684208"/>
      <w:bookmarkStart w:id="1" w:name="_Toc505684253"/>
      <w:bookmarkStart w:id="2" w:name="_Toc505684311"/>
      <w:r w:rsidRPr="00813E8D">
        <w:rPr>
          <w:rFonts w:ascii="Times New Roman" w:hAnsi="Times New Roman"/>
          <w:sz w:val="28"/>
          <w:szCs w:val="24"/>
        </w:rPr>
        <w:lastRenderedPageBreak/>
        <w:t>1. Профіль освітньої програми</w:t>
      </w:r>
      <w:bookmarkEnd w:id="0"/>
      <w:bookmarkEnd w:id="1"/>
      <w:bookmarkEnd w:id="2"/>
      <w:r w:rsidRPr="00813E8D">
        <w:rPr>
          <w:rFonts w:ascii="Times New Roman" w:hAnsi="Times New Roman"/>
          <w:sz w:val="28"/>
          <w:szCs w:val="24"/>
        </w:rPr>
        <w:t xml:space="preserve"> </w:t>
      </w:r>
    </w:p>
    <w:p w14:paraId="5414EDE8" w14:textId="77777777" w:rsidR="00813E8D" w:rsidRPr="00DF635B" w:rsidRDefault="00813E8D" w:rsidP="002608D2">
      <w:pPr>
        <w:ind w:firstLine="0"/>
        <w:jc w:val="center"/>
        <w:rPr>
          <w:b/>
          <w:sz w:val="28"/>
          <w:szCs w:val="28"/>
        </w:rPr>
      </w:pPr>
      <w:r w:rsidRPr="00DF635B">
        <w:rPr>
          <w:b/>
          <w:sz w:val="28"/>
          <w:szCs w:val="28"/>
        </w:rPr>
        <w:t xml:space="preserve">зі спеціальності </w:t>
      </w:r>
      <w:r w:rsidRPr="00DF635B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13</w:t>
      </w:r>
      <w:r w:rsidRPr="00DF635B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Прикладна математика</w:t>
      </w:r>
      <w:r w:rsidRPr="00DF635B">
        <w:rPr>
          <w:b/>
          <w:color w:val="FF0000"/>
          <w:sz w:val="28"/>
          <w:szCs w:val="28"/>
        </w:rPr>
        <w:t xml:space="preserve"> </w:t>
      </w:r>
      <w:r w:rsidRPr="00DF635B">
        <w:rPr>
          <w:b/>
          <w:sz w:val="28"/>
          <w:szCs w:val="28"/>
        </w:rPr>
        <w:t xml:space="preserve"> </w:t>
      </w:r>
    </w:p>
    <w:p w14:paraId="4A95D080" w14:textId="77777777" w:rsidR="00466CDA" w:rsidRDefault="00466CDA" w:rsidP="002608D2">
      <w:pPr>
        <w:ind w:firstLine="0"/>
        <w:jc w:val="center"/>
        <w:rPr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141"/>
        <w:gridCol w:w="284"/>
        <w:gridCol w:w="7087"/>
      </w:tblGrid>
      <w:tr w:rsidR="00813E8D" w:rsidRPr="00812E2B" w14:paraId="2B745A1D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110FEFEF" w14:textId="77777777" w:rsidR="00813E8D" w:rsidRPr="00812E2B" w:rsidRDefault="00813E8D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812E2B">
              <w:rPr>
                <w:b/>
                <w:sz w:val="24"/>
              </w:rPr>
              <w:t>1 – Загальна інформація</w:t>
            </w:r>
          </w:p>
        </w:tc>
      </w:tr>
      <w:tr w:rsidR="00813E8D" w:rsidRPr="00DF635B" w14:paraId="2A1F1BE6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29B1C1CC" w14:textId="52490931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 xml:space="preserve">Повна </w:t>
            </w:r>
            <w:r w:rsidR="000F630A">
              <w:rPr>
                <w:sz w:val="24"/>
                <w:szCs w:val="24"/>
              </w:rPr>
              <w:t xml:space="preserve">назва </w:t>
            </w:r>
            <w:r w:rsidRPr="005057AB">
              <w:rPr>
                <w:sz w:val="24"/>
                <w:szCs w:val="24"/>
              </w:rPr>
              <w:t>ЗВО та інституту/факультету</w:t>
            </w:r>
          </w:p>
        </w:tc>
        <w:tc>
          <w:tcPr>
            <w:tcW w:w="7087" w:type="dxa"/>
          </w:tcPr>
          <w:p w14:paraId="2364743C" w14:textId="04722D8A" w:rsidR="00813E8D" w:rsidRPr="00DF635B" w:rsidRDefault="00813E8D" w:rsidP="002608D2">
            <w:pPr>
              <w:spacing w:line="240" w:lineRule="auto"/>
              <w:ind w:right="-74" w:firstLine="0"/>
              <w:rPr>
                <w:sz w:val="24"/>
              </w:rPr>
            </w:pPr>
            <w:r w:rsidRPr="00DF635B">
              <w:rPr>
                <w:sz w:val="24"/>
              </w:rPr>
              <w:t>Національний тех</w:t>
            </w:r>
            <w:r>
              <w:rPr>
                <w:sz w:val="24"/>
              </w:rPr>
              <w:t>нічний університет України «Київ</w:t>
            </w:r>
            <w:r w:rsidRPr="00DF635B">
              <w:rPr>
                <w:sz w:val="24"/>
              </w:rPr>
              <w:t>ський політехнічний інститут імені  Ігоря Сікорського</w:t>
            </w:r>
            <w:r w:rsidR="00903931">
              <w:rPr>
                <w:sz w:val="24"/>
              </w:rPr>
              <w:t>»</w:t>
            </w:r>
          </w:p>
          <w:p w14:paraId="606FF1C7" w14:textId="47A593EC" w:rsidR="00903931" w:rsidRPr="00903931" w:rsidRDefault="00657194" w:rsidP="002608D2">
            <w:pPr>
              <w:pStyle w:val="affa"/>
              <w:numPr>
                <w:ilvl w:val="0"/>
                <w:numId w:val="5"/>
              </w:numPr>
              <w:spacing w:line="240" w:lineRule="auto"/>
              <w:ind w:right="-74"/>
              <w:rPr>
                <w:sz w:val="24"/>
              </w:rPr>
            </w:pPr>
            <w:r>
              <w:rPr>
                <w:sz w:val="24"/>
              </w:rPr>
              <w:t>Навчально-науковий ф</w:t>
            </w:r>
            <w:r w:rsidR="00813E8D" w:rsidRPr="00903931">
              <w:rPr>
                <w:sz w:val="24"/>
              </w:rPr>
              <w:t>ізико-технічний інститут</w:t>
            </w:r>
          </w:p>
          <w:p w14:paraId="5FCBD7B5" w14:textId="419B53E2" w:rsidR="00813E8D" w:rsidRPr="00903931" w:rsidRDefault="00903931" w:rsidP="002608D2">
            <w:pPr>
              <w:pStyle w:val="affa"/>
              <w:numPr>
                <w:ilvl w:val="0"/>
                <w:numId w:val="5"/>
              </w:numPr>
              <w:spacing w:line="240" w:lineRule="auto"/>
              <w:ind w:right="-74"/>
              <w:rPr>
                <w:sz w:val="24"/>
              </w:rPr>
            </w:pPr>
            <w:r w:rsidRPr="00903931">
              <w:rPr>
                <w:sz w:val="24"/>
              </w:rPr>
              <w:t>Факультет прикладної математики</w:t>
            </w:r>
          </w:p>
        </w:tc>
      </w:tr>
      <w:tr w:rsidR="00813E8D" w:rsidRPr="00DF635B" w14:paraId="6BE5755E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067E2053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087" w:type="dxa"/>
          </w:tcPr>
          <w:p w14:paraId="4F831C60" w14:textId="7783673B" w:rsidR="00813E8D" w:rsidRPr="005A4F94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5A4F94">
              <w:rPr>
                <w:sz w:val="24"/>
                <w:szCs w:val="24"/>
              </w:rPr>
              <w:t xml:space="preserve">Ступінь – </w:t>
            </w:r>
            <w:r w:rsidR="00903931">
              <w:rPr>
                <w:sz w:val="24"/>
                <w:szCs w:val="24"/>
              </w:rPr>
              <w:t>доктор філософії</w:t>
            </w:r>
          </w:p>
          <w:p w14:paraId="42DB2349" w14:textId="309BFCD0" w:rsidR="00813E8D" w:rsidRPr="005057AB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5A4F94">
              <w:rPr>
                <w:sz w:val="24"/>
                <w:szCs w:val="24"/>
              </w:rPr>
              <w:t xml:space="preserve">Кваліфікація – </w:t>
            </w:r>
            <w:r w:rsidR="00903931">
              <w:rPr>
                <w:sz w:val="24"/>
                <w:szCs w:val="24"/>
              </w:rPr>
              <w:t>доктор філософії</w:t>
            </w:r>
            <w:r w:rsidR="000F630A">
              <w:rPr>
                <w:sz w:val="24"/>
                <w:szCs w:val="24"/>
              </w:rPr>
              <w:t xml:space="preserve"> з прикладної математики</w:t>
            </w:r>
          </w:p>
        </w:tc>
      </w:tr>
      <w:tr w:rsidR="00813E8D" w:rsidRPr="00DF635B" w14:paraId="1DDA81F5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5CD48CC9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Рівень з НРК</w:t>
            </w:r>
          </w:p>
        </w:tc>
        <w:tc>
          <w:tcPr>
            <w:tcW w:w="7087" w:type="dxa"/>
          </w:tcPr>
          <w:p w14:paraId="1A391CB3" w14:textId="01390676" w:rsidR="00B97D96" w:rsidRPr="00C62AD5" w:rsidRDefault="00B97D96" w:rsidP="002608D2">
            <w:pPr>
              <w:pStyle w:val="Default"/>
              <w:rPr>
                <w:color w:val="auto"/>
                <w:szCs w:val="23"/>
                <w:lang w:val="uk-UA"/>
              </w:rPr>
            </w:pPr>
            <w:r w:rsidRPr="00C62AD5">
              <w:rPr>
                <w:color w:val="auto"/>
                <w:szCs w:val="23"/>
                <w:lang w:val="uk-UA"/>
              </w:rPr>
              <w:t xml:space="preserve">НРК України – </w:t>
            </w:r>
            <w:r w:rsidR="003240F2">
              <w:rPr>
                <w:color w:val="auto"/>
                <w:szCs w:val="23"/>
                <w:lang w:val="uk-UA"/>
              </w:rPr>
              <w:t>8</w:t>
            </w:r>
            <w:r w:rsidRPr="00C62AD5">
              <w:rPr>
                <w:color w:val="auto"/>
                <w:szCs w:val="23"/>
                <w:lang w:val="uk-UA"/>
              </w:rPr>
              <w:t xml:space="preserve"> рівень </w:t>
            </w:r>
          </w:p>
          <w:p w14:paraId="1C0EB26E" w14:textId="31812B03" w:rsidR="00B97D96" w:rsidRPr="00C62AD5" w:rsidRDefault="00B97D96" w:rsidP="002608D2">
            <w:pPr>
              <w:pStyle w:val="Default"/>
              <w:rPr>
                <w:color w:val="auto"/>
                <w:szCs w:val="23"/>
                <w:lang w:val="uk-UA"/>
              </w:rPr>
            </w:pPr>
            <w:r w:rsidRPr="00C62AD5">
              <w:rPr>
                <w:color w:val="auto"/>
                <w:szCs w:val="23"/>
              </w:rPr>
              <w:t>QF</w:t>
            </w:r>
            <w:r w:rsidRPr="00C62AD5">
              <w:rPr>
                <w:color w:val="auto"/>
                <w:szCs w:val="23"/>
                <w:lang w:val="uk-UA"/>
              </w:rPr>
              <w:t>-</w:t>
            </w:r>
            <w:r w:rsidRPr="00C62AD5">
              <w:rPr>
                <w:color w:val="auto"/>
                <w:szCs w:val="23"/>
              </w:rPr>
              <w:t>EHEA</w:t>
            </w:r>
            <w:r w:rsidRPr="00C62AD5">
              <w:rPr>
                <w:color w:val="auto"/>
                <w:szCs w:val="23"/>
                <w:lang w:val="uk-UA"/>
              </w:rPr>
              <w:t xml:space="preserve"> – </w:t>
            </w:r>
            <w:r w:rsidR="00903931">
              <w:rPr>
                <w:color w:val="auto"/>
                <w:szCs w:val="23"/>
                <w:lang w:val="uk-UA"/>
              </w:rPr>
              <w:t>третій</w:t>
            </w:r>
            <w:r w:rsidRPr="00C62AD5">
              <w:rPr>
                <w:color w:val="auto"/>
                <w:szCs w:val="23"/>
                <w:lang w:val="uk-UA"/>
              </w:rPr>
              <w:t xml:space="preserve"> цикл </w:t>
            </w:r>
          </w:p>
          <w:p w14:paraId="6129DB9A" w14:textId="36745248" w:rsidR="00813E8D" w:rsidRPr="005057AB" w:rsidRDefault="00B97D96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C62AD5">
              <w:rPr>
                <w:sz w:val="24"/>
                <w:szCs w:val="23"/>
              </w:rPr>
              <w:t xml:space="preserve">ЕQF-LLL – </w:t>
            </w:r>
            <w:r w:rsidR="00903931">
              <w:rPr>
                <w:sz w:val="24"/>
                <w:szCs w:val="23"/>
              </w:rPr>
              <w:t>8</w:t>
            </w:r>
            <w:r w:rsidRPr="00C62AD5">
              <w:rPr>
                <w:sz w:val="24"/>
                <w:szCs w:val="23"/>
              </w:rPr>
              <w:t xml:space="preserve"> рівень </w:t>
            </w:r>
          </w:p>
        </w:tc>
      </w:tr>
      <w:tr w:rsidR="00813E8D" w:rsidRPr="00DF635B" w14:paraId="06E31A43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62B853C4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 xml:space="preserve">Офіційна назва </w:t>
            </w:r>
          </w:p>
          <w:p w14:paraId="54727625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освітньої програми</w:t>
            </w:r>
          </w:p>
        </w:tc>
        <w:tc>
          <w:tcPr>
            <w:tcW w:w="7087" w:type="dxa"/>
          </w:tcPr>
          <w:p w14:paraId="4383C893" w14:textId="3C9616F4" w:rsidR="00813E8D" w:rsidRDefault="00FB6BF1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03931">
              <w:rPr>
                <w:sz w:val="24"/>
                <w:szCs w:val="24"/>
              </w:rPr>
              <w:t>Прикладна математика</w:t>
            </w:r>
            <w:r>
              <w:rPr>
                <w:sz w:val="24"/>
                <w:szCs w:val="24"/>
              </w:rPr>
              <w:t>»</w:t>
            </w:r>
          </w:p>
          <w:p w14:paraId="462B5184" w14:textId="0CB2BD5C" w:rsidR="00FB6BF1" w:rsidRPr="00D03106" w:rsidRDefault="00903931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3"/>
                <w:lang w:val="ru-RU"/>
              </w:rPr>
            </w:pPr>
            <w:r>
              <w:rPr>
                <w:sz w:val="24"/>
                <w:szCs w:val="24"/>
              </w:rPr>
              <w:t>третього</w:t>
            </w:r>
            <w:r w:rsidR="00FB6B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освітньо-наукового</w:t>
            </w:r>
            <w:r w:rsidR="00FB6BF1">
              <w:rPr>
                <w:sz w:val="24"/>
                <w:szCs w:val="24"/>
              </w:rPr>
              <w:t>) рівня</w:t>
            </w:r>
          </w:p>
        </w:tc>
      </w:tr>
      <w:tr w:rsidR="00813E8D" w:rsidRPr="00DF635B" w14:paraId="57A7C6E2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51731FA1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087" w:type="dxa"/>
          </w:tcPr>
          <w:p w14:paraId="48915288" w14:textId="4F48EB7D" w:rsidR="00813E8D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 xml:space="preserve">Диплом </w:t>
            </w:r>
            <w:r w:rsidR="00903931">
              <w:rPr>
                <w:sz w:val="24"/>
                <w:szCs w:val="24"/>
              </w:rPr>
              <w:t>доктора філософії</w:t>
            </w:r>
            <w:r w:rsidRPr="005057AB">
              <w:rPr>
                <w:sz w:val="24"/>
                <w:szCs w:val="24"/>
              </w:rPr>
              <w:t>, одиничний</w:t>
            </w:r>
            <w:r>
              <w:rPr>
                <w:sz w:val="24"/>
                <w:szCs w:val="24"/>
              </w:rPr>
              <w:t>;</w:t>
            </w:r>
          </w:p>
          <w:p w14:paraId="0747FE2A" w14:textId="681D3E08" w:rsidR="00903931" w:rsidRDefault="00903931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903931">
              <w:rPr>
                <w:i/>
                <w:sz w:val="24"/>
                <w:szCs w:val="24"/>
                <w:u w:val="single"/>
              </w:rPr>
              <w:t>Освітня складова</w:t>
            </w:r>
            <w:r>
              <w:rPr>
                <w:sz w:val="24"/>
                <w:szCs w:val="24"/>
              </w:rPr>
              <w:t xml:space="preserve">: </w:t>
            </w:r>
            <w:r w:rsidR="004A44BD" w:rsidRPr="0079255D">
              <w:rPr>
                <w:sz w:val="24"/>
                <w:szCs w:val="24"/>
                <w:lang w:val="ru-RU"/>
              </w:rPr>
              <w:t>4</w:t>
            </w:r>
            <w:r w:rsidR="004A44BD">
              <w:rPr>
                <w:sz w:val="24"/>
                <w:szCs w:val="24"/>
              </w:rPr>
              <w:t>4</w:t>
            </w:r>
            <w:r w:rsidR="004A44BD" w:rsidRPr="00903931">
              <w:rPr>
                <w:sz w:val="24"/>
                <w:szCs w:val="24"/>
              </w:rPr>
              <w:t xml:space="preserve"> </w:t>
            </w:r>
            <w:r w:rsidRPr="00903931">
              <w:rPr>
                <w:sz w:val="24"/>
                <w:szCs w:val="24"/>
              </w:rPr>
              <w:t>кред.</w:t>
            </w:r>
            <w:r>
              <w:rPr>
                <w:sz w:val="24"/>
                <w:szCs w:val="24"/>
              </w:rPr>
              <w:t xml:space="preserve"> </w:t>
            </w:r>
            <w:r w:rsidRPr="00903931">
              <w:rPr>
                <w:sz w:val="24"/>
                <w:szCs w:val="24"/>
              </w:rPr>
              <w:t>ЄКТС,</w:t>
            </w:r>
            <w:r>
              <w:rPr>
                <w:sz w:val="24"/>
                <w:szCs w:val="24"/>
              </w:rPr>
              <w:t xml:space="preserve"> </w:t>
            </w:r>
            <w:r w:rsidR="003240F2">
              <w:rPr>
                <w:sz w:val="24"/>
                <w:szCs w:val="24"/>
              </w:rPr>
              <w:t xml:space="preserve">нормативний </w:t>
            </w:r>
            <w:r w:rsidRPr="00903931">
              <w:rPr>
                <w:sz w:val="24"/>
                <w:szCs w:val="24"/>
              </w:rPr>
              <w:t>термін підготовки 4 роки</w:t>
            </w:r>
            <w:r>
              <w:rPr>
                <w:sz w:val="24"/>
                <w:szCs w:val="24"/>
              </w:rPr>
              <w:t>.</w:t>
            </w:r>
          </w:p>
          <w:p w14:paraId="0A180C98" w14:textId="21B31EC6" w:rsidR="00813E8D" w:rsidRPr="005057AB" w:rsidRDefault="00903931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903931">
              <w:rPr>
                <w:i/>
                <w:sz w:val="24"/>
                <w:szCs w:val="24"/>
                <w:u w:val="single"/>
              </w:rPr>
              <w:t>Наукова складова</w:t>
            </w:r>
            <w:r w:rsidRPr="00903931">
              <w:rPr>
                <w:sz w:val="24"/>
                <w:szCs w:val="24"/>
              </w:rPr>
              <w:t xml:space="preserve"> передбачає</w:t>
            </w:r>
            <w:r>
              <w:rPr>
                <w:sz w:val="24"/>
                <w:szCs w:val="24"/>
              </w:rPr>
              <w:t xml:space="preserve"> </w:t>
            </w:r>
            <w:r w:rsidRPr="00903931">
              <w:rPr>
                <w:sz w:val="24"/>
                <w:szCs w:val="24"/>
              </w:rPr>
              <w:t>проведення власного наукового</w:t>
            </w:r>
            <w:r>
              <w:rPr>
                <w:sz w:val="24"/>
                <w:szCs w:val="24"/>
              </w:rPr>
              <w:t xml:space="preserve"> </w:t>
            </w:r>
            <w:r w:rsidRPr="00903931">
              <w:rPr>
                <w:sz w:val="24"/>
                <w:szCs w:val="24"/>
              </w:rPr>
              <w:t>дослідження та оформлення</w:t>
            </w:r>
            <w:r>
              <w:rPr>
                <w:sz w:val="24"/>
                <w:szCs w:val="24"/>
              </w:rPr>
              <w:t xml:space="preserve"> </w:t>
            </w:r>
            <w:r w:rsidRPr="00903931">
              <w:rPr>
                <w:sz w:val="24"/>
                <w:szCs w:val="24"/>
              </w:rPr>
              <w:t>його результатів у вигляді</w:t>
            </w:r>
            <w:r>
              <w:rPr>
                <w:sz w:val="24"/>
                <w:szCs w:val="24"/>
              </w:rPr>
              <w:t xml:space="preserve"> </w:t>
            </w:r>
            <w:r w:rsidRPr="00903931">
              <w:rPr>
                <w:sz w:val="24"/>
                <w:szCs w:val="24"/>
              </w:rPr>
              <w:t>дисертації.</w:t>
            </w:r>
          </w:p>
        </w:tc>
      </w:tr>
      <w:tr w:rsidR="00813E8D" w:rsidRPr="00DF635B" w14:paraId="40FF624B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5A85B79F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Наявність акредитації</w:t>
            </w:r>
          </w:p>
        </w:tc>
        <w:tc>
          <w:tcPr>
            <w:tcW w:w="7087" w:type="dxa"/>
          </w:tcPr>
          <w:p w14:paraId="56E241B3" w14:textId="777CF96B" w:rsidR="00813E8D" w:rsidRPr="006E66CC" w:rsidRDefault="00146C44" w:rsidP="003240F2">
            <w:pPr>
              <w:pStyle w:val="17"/>
              <w:shd w:val="clear" w:color="auto" w:fill="auto"/>
              <w:tabs>
                <w:tab w:val="left" w:pos="287"/>
              </w:tabs>
              <w:spacing w:after="0" w:line="240" w:lineRule="auto"/>
              <w:ind w:right="-74"/>
              <w:rPr>
                <w:sz w:val="24"/>
                <w:szCs w:val="24"/>
                <w:highlight w:val="yellow"/>
              </w:rPr>
            </w:pPr>
            <w:r w:rsidRPr="00146C44">
              <w:rPr>
                <w:sz w:val="24"/>
                <w:szCs w:val="24"/>
              </w:rPr>
              <w:t xml:space="preserve">Програма </w:t>
            </w:r>
            <w:r w:rsidR="003240F2">
              <w:rPr>
                <w:sz w:val="24"/>
                <w:szCs w:val="24"/>
              </w:rPr>
              <w:t>акредитується вперше</w:t>
            </w:r>
            <w:r w:rsidRPr="00146C44">
              <w:rPr>
                <w:sz w:val="24"/>
                <w:szCs w:val="24"/>
              </w:rPr>
              <w:t>. Термін</w:t>
            </w:r>
            <w:r>
              <w:rPr>
                <w:sz w:val="24"/>
                <w:szCs w:val="24"/>
                <w:lang w:val="ru-RU"/>
              </w:rPr>
              <w:t>,</w:t>
            </w:r>
            <w:r w:rsidRPr="00146C44">
              <w:rPr>
                <w:sz w:val="24"/>
                <w:szCs w:val="24"/>
              </w:rPr>
              <w:t xml:space="preserve"> коли передбачається подача програми на акредитацію</w:t>
            </w:r>
            <w:r>
              <w:rPr>
                <w:sz w:val="24"/>
                <w:szCs w:val="24"/>
                <w:lang w:val="ru-RU"/>
              </w:rPr>
              <w:t>,</w:t>
            </w:r>
            <w:r w:rsidRPr="00146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46C44">
              <w:rPr>
                <w:sz w:val="24"/>
                <w:szCs w:val="24"/>
              </w:rPr>
              <w:t xml:space="preserve"> 202</w:t>
            </w:r>
            <w:r w:rsidR="003D21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6C44">
              <w:rPr>
                <w:sz w:val="24"/>
                <w:szCs w:val="24"/>
              </w:rPr>
              <w:t>р.</w:t>
            </w:r>
          </w:p>
        </w:tc>
      </w:tr>
      <w:tr w:rsidR="00813E8D" w:rsidRPr="00DF635B" w14:paraId="0A073F0B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206AB12A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Передумови</w:t>
            </w:r>
          </w:p>
        </w:tc>
        <w:tc>
          <w:tcPr>
            <w:tcW w:w="7087" w:type="dxa"/>
          </w:tcPr>
          <w:p w14:paraId="381B4A89" w14:textId="5315308B" w:rsidR="00813E8D" w:rsidRPr="005057AB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 xml:space="preserve">Наявність </w:t>
            </w:r>
            <w:r w:rsidR="00687681">
              <w:rPr>
                <w:sz w:val="24"/>
                <w:szCs w:val="24"/>
              </w:rPr>
              <w:t xml:space="preserve">ступеня </w:t>
            </w:r>
            <w:r w:rsidR="00903931">
              <w:rPr>
                <w:sz w:val="24"/>
                <w:szCs w:val="24"/>
              </w:rPr>
              <w:t>магістра</w:t>
            </w:r>
          </w:p>
        </w:tc>
      </w:tr>
      <w:tr w:rsidR="00813E8D" w:rsidRPr="00DF635B" w14:paraId="75885146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530A313B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Мова(и) викладання</w:t>
            </w:r>
          </w:p>
        </w:tc>
        <w:tc>
          <w:tcPr>
            <w:tcW w:w="7087" w:type="dxa"/>
          </w:tcPr>
          <w:p w14:paraId="490F9307" w14:textId="4A2814D4" w:rsidR="00813E8D" w:rsidRPr="00DF635B" w:rsidRDefault="00813E8D" w:rsidP="00EC060D">
            <w:pPr>
              <w:spacing w:line="240" w:lineRule="auto"/>
              <w:ind w:right="-74" w:firstLine="0"/>
              <w:rPr>
                <w:sz w:val="24"/>
              </w:rPr>
            </w:pPr>
            <w:r w:rsidRPr="00DF635B">
              <w:rPr>
                <w:sz w:val="24"/>
              </w:rPr>
              <w:t>Українська</w:t>
            </w:r>
          </w:p>
        </w:tc>
      </w:tr>
      <w:tr w:rsidR="00813E8D" w:rsidRPr="00DF635B" w14:paraId="2991990F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09A2F38D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087" w:type="dxa"/>
          </w:tcPr>
          <w:p w14:paraId="4B662B22" w14:textId="77777777" w:rsidR="00813E8D" w:rsidRPr="005057AB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До наступної акредитації</w:t>
            </w:r>
          </w:p>
        </w:tc>
      </w:tr>
      <w:tr w:rsidR="00813E8D" w:rsidRPr="00DF635B" w14:paraId="302EE486" w14:textId="77777777" w:rsidTr="00813E8D">
        <w:trPr>
          <w:cantSplit/>
          <w:trHeight w:val="20"/>
        </w:trPr>
        <w:tc>
          <w:tcPr>
            <w:tcW w:w="2552" w:type="dxa"/>
            <w:gridSpan w:val="5"/>
          </w:tcPr>
          <w:p w14:paraId="51A9A8E5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Інтернет-адреса постійного розміщення освітньої програми</w:t>
            </w:r>
          </w:p>
        </w:tc>
        <w:tc>
          <w:tcPr>
            <w:tcW w:w="7087" w:type="dxa"/>
          </w:tcPr>
          <w:p w14:paraId="31233ED9" w14:textId="4875C794" w:rsidR="00FB6BF1" w:rsidRPr="004A44BD" w:rsidRDefault="004A44BD" w:rsidP="002608D2">
            <w:pPr>
              <w:ind w:firstLine="0"/>
              <w:rPr>
                <w:rStyle w:val="InternetLink"/>
              </w:rPr>
            </w:pPr>
            <w:hyperlink r:id="rId8" w:tgtFrame="_blank" w:tooltip="https://osvita.kpi.ua/113_ONPD_PM" w:history="1">
              <w:r w:rsidRPr="004A44BD">
                <w:rPr>
                  <w:rStyle w:val="InternetLink"/>
                  <w:sz w:val="24"/>
                </w:rPr>
                <w:t>https://osvita.kpi.ua/113_ONPD_PM</w:t>
              </w:r>
            </w:hyperlink>
          </w:p>
        </w:tc>
      </w:tr>
      <w:tr w:rsidR="00813E8D" w:rsidRPr="00812E2B" w14:paraId="65404023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1201AC6B" w14:textId="498A25BE" w:rsidR="00813E8D" w:rsidRPr="00812E2B" w:rsidRDefault="00813E8D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812E2B">
              <w:rPr>
                <w:b/>
                <w:sz w:val="24"/>
              </w:rPr>
              <w:t>2 – Мета освітньої програми</w:t>
            </w:r>
          </w:p>
        </w:tc>
      </w:tr>
      <w:tr w:rsidR="00813E8D" w:rsidRPr="00DF635B" w14:paraId="52DC8462" w14:textId="77777777" w:rsidTr="004832FE">
        <w:trPr>
          <w:cantSplit/>
          <w:trHeight w:val="1780"/>
        </w:trPr>
        <w:tc>
          <w:tcPr>
            <w:tcW w:w="9639" w:type="dxa"/>
            <w:gridSpan w:val="6"/>
          </w:tcPr>
          <w:p w14:paraId="6CE9728D" w14:textId="21CE8539" w:rsidR="00FB6BF1" w:rsidRPr="0050711A" w:rsidRDefault="00C02E4C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CB3FE4">
              <w:rPr>
                <w:sz w:val="24"/>
                <w:szCs w:val="24"/>
              </w:rPr>
              <w:t xml:space="preserve">Мета освітньої програми полягає у підготовці </w:t>
            </w:r>
            <w:r w:rsidR="006026AD" w:rsidRPr="00CB3FE4">
              <w:rPr>
                <w:sz w:val="24"/>
                <w:szCs w:val="24"/>
              </w:rPr>
              <w:t>науковців-професіоналів</w:t>
            </w:r>
            <w:r w:rsidRPr="00CB3FE4">
              <w:rPr>
                <w:sz w:val="24"/>
                <w:szCs w:val="24"/>
              </w:rPr>
              <w:t xml:space="preserve"> у галуз</w:t>
            </w:r>
            <w:r w:rsidR="00606C71" w:rsidRPr="00CB3FE4">
              <w:rPr>
                <w:sz w:val="24"/>
                <w:szCs w:val="24"/>
              </w:rPr>
              <w:t xml:space="preserve">і </w:t>
            </w:r>
            <w:r w:rsidR="006026AD" w:rsidRPr="00CB3FE4">
              <w:rPr>
                <w:sz w:val="24"/>
                <w:szCs w:val="24"/>
              </w:rPr>
              <w:t xml:space="preserve">прикладної </w:t>
            </w:r>
            <w:r w:rsidR="00606C71" w:rsidRPr="00CB3FE4">
              <w:rPr>
                <w:sz w:val="24"/>
                <w:szCs w:val="24"/>
              </w:rPr>
              <w:t xml:space="preserve">математики, </w:t>
            </w:r>
            <w:r w:rsidR="00CB3FE4" w:rsidRPr="00CB3FE4">
              <w:rPr>
                <w:sz w:val="24"/>
                <w:szCs w:val="24"/>
              </w:rPr>
              <w:t xml:space="preserve">зокрема у напрямах </w:t>
            </w:r>
            <w:r w:rsidR="006026AD" w:rsidRPr="00CB3FE4">
              <w:rPr>
                <w:sz w:val="24"/>
                <w:szCs w:val="24"/>
              </w:rPr>
              <w:t>математичного моделювання</w:t>
            </w:r>
            <w:r w:rsidR="00606C71" w:rsidRPr="00CB3FE4">
              <w:rPr>
                <w:sz w:val="24"/>
                <w:szCs w:val="24"/>
              </w:rPr>
              <w:t xml:space="preserve">, </w:t>
            </w:r>
            <w:r w:rsidR="006026AD" w:rsidRPr="00CB3FE4">
              <w:rPr>
                <w:sz w:val="24"/>
                <w:szCs w:val="24"/>
              </w:rPr>
              <w:t xml:space="preserve">аналізу даних та математичних методів захисту інформації, </w:t>
            </w:r>
            <w:r w:rsidRPr="00CB3FE4">
              <w:rPr>
                <w:sz w:val="24"/>
                <w:szCs w:val="24"/>
              </w:rPr>
              <w:t xml:space="preserve">здатних </w:t>
            </w:r>
            <w:r w:rsidR="00F71FAD" w:rsidRPr="00CB3FE4">
              <w:rPr>
                <w:sz w:val="24"/>
                <w:szCs w:val="24"/>
              </w:rPr>
              <w:t xml:space="preserve">формулювати, аналізувати та </w:t>
            </w:r>
            <w:r w:rsidRPr="00CB3FE4">
              <w:rPr>
                <w:sz w:val="24"/>
                <w:szCs w:val="24"/>
              </w:rPr>
              <w:t xml:space="preserve">розв’язувати </w:t>
            </w:r>
            <w:r w:rsidR="00606C71" w:rsidRPr="00CB3FE4">
              <w:rPr>
                <w:sz w:val="24"/>
                <w:szCs w:val="24"/>
              </w:rPr>
              <w:t xml:space="preserve">складні </w:t>
            </w:r>
            <w:r w:rsidR="006026AD" w:rsidRPr="00CB3FE4">
              <w:rPr>
                <w:sz w:val="24"/>
                <w:szCs w:val="24"/>
              </w:rPr>
              <w:t>наукові</w:t>
            </w:r>
            <w:r w:rsidR="00606C71" w:rsidRPr="00CB3FE4">
              <w:rPr>
                <w:sz w:val="24"/>
                <w:szCs w:val="24"/>
              </w:rPr>
              <w:t xml:space="preserve"> </w:t>
            </w:r>
            <w:r w:rsidR="006026AD" w:rsidRPr="00CB3FE4">
              <w:rPr>
                <w:sz w:val="24"/>
                <w:szCs w:val="24"/>
              </w:rPr>
              <w:t xml:space="preserve">проблеми та </w:t>
            </w:r>
            <w:r w:rsidR="00606C71" w:rsidRPr="00CB3FE4">
              <w:rPr>
                <w:sz w:val="24"/>
                <w:szCs w:val="24"/>
              </w:rPr>
              <w:t>задачі</w:t>
            </w:r>
            <w:r w:rsidR="00F71FAD" w:rsidRPr="00CB3FE4">
              <w:rPr>
                <w:sz w:val="24"/>
                <w:szCs w:val="24"/>
              </w:rPr>
              <w:t>;</w:t>
            </w:r>
            <w:r w:rsidRPr="00CB3FE4">
              <w:rPr>
                <w:sz w:val="24"/>
                <w:szCs w:val="24"/>
              </w:rPr>
              <w:t xml:space="preserve"> здійснювати і забезпечувати міжкультурну фахову взаємодію представників науково-технічної</w:t>
            </w:r>
            <w:r w:rsidRPr="006026AD">
              <w:rPr>
                <w:sz w:val="24"/>
                <w:szCs w:val="24"/>
              </w:rPr>
              <w:t xml:space="preserve"> спільноти, спрямовану на інтеграцію університетської освіти в європейський освітньо</w:t>
            </w:r>
            <w:r w:rsidR="00606C71" w:rsidRPr="006026AD">
              <w:rPr>
                <w:sz w:val="24"/>
                <w:szCs w:val="24"/>
              </w:rPr>
              <w:t>-</w:t>
            </w:r>
            <w:r w:rsidRPr="006026AD">
              <w:rPr>
                <w:sz w:val="24"/>
                <w:szCs w:val="24"/>
              </w:rPr>
              <w:t>науковий простір шляхом інтернаціоналізації освітнього процесу в умовах сталого інноваційного науково-технічного розвитку суспільства та  формування високої адаптивності здобувачів вищої освіти в умовах трансформації ринку праці через взаємодію з роботодавцями та іншими стейкхолдерами.</w:t>
            </w:r>
          </w:p>
        </w:tc>
      </w:tr>
      <w:tr w:rsidR="00813E8D" w:rsidRPr="00812E2B" w14:paraId="61687C9A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70CF7280" w14:textId="77777777" w:rsidR="00813E8D" w:rsidRPr="00812E2B" w:rsidRDefault="00813E8D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812E2B">
              <w:rPr>
                <w:b/>
                <w:sz w:val="24"/>
              </w:rPr>
              <w:lastRenderedPageBreak/>
              <w:t>3 – Характеристика освітньої програми</w:t>
            </w:r>
          </w:p>
        </w:tc>
      </w:tr>
      <w:tr w:rsidR="00813E8D" w:rsidRPr="00DF635B" w14:paraId="4D994E04" w14:textId="77777777" w:rsidTr="00813E8D">
        <w:trPr>
          <w:cantSplit/>
          <w:trHeight w:val="20"/>
        </w:trPr>
        <w:tc>
          <w:tcPr>
            <w:tcW w:w="2268" w:type="dxa"/>
            <w:gridSpan w:val="4"/>
          </w:tcPr>
          <w:p w14:paraId="00811390" w14:textId="47D79BCA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Предметна область</w:t>
            </w:r>
          </w:p>
        </w:tc>
        <w:tc>
          <w:tcPr>
            <w:tcW w:w="7371" w:type="dxa"/>
            <w:gridSpan w:val="2"/>
          </w:tcPr>
          <w:p w14:paraId="3BCEC6F7" w14:textId="261E3174" w:rsidR="002608D2" w:rsidRPr="002608D2" w:rsidRDefault="006214CF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2608D2">
              <w:rPr>
                <w:i/>
                <w:sz w:val="24"/>
                <w:szCs w:val="24"/>
              </w:rPr>
              <w:t>Об’єкт діяльності</w:t>
            </w:r>
            <w:r w:rsidRPr="002608D2">
              <w:rPr>
                <w:sz w:val="24"/>
                <w:szCs w:val="24"/>
              </w:rPr>
              <w:t xml:space="preserve">: </w:t>
            </w:r>
            <w:r w:rsidR="002608D2" w:rsidRPr="002608D2">
              <w:rPr>
                <w:sz w:val="24"/>
                <w:szCs w:val="24"/>
              </w:rPr>
              <w:t xml:space="preserve">математичні методи, моделі, алгоритми та програмне забезпечення, що призначені для дослідження, аналізу, проектування процесів та систем в різноманітних конкретних предметних областях. </w:t>
            </w:r>
          </w:p>
          <w:p w14:paraId="6F5C08C1" w14:textId="77777777" w:rsidR="002608D2" w:rsidRPr="002608D2" w:rsidRDefault="002608D2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</w:p>
          <w:p w14:paraId="2255A579" w14:textId="138D006F" w:rsidR="002608D2" w:rsidRDefault="006214CF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  <w:lang w:eastAsia="uk-UA"/>
              </w:rPr>
            </w:pPr>
            <w:r w:rsidRPr="002608D2">
              <w:rPr>
                <w:i/>
                <w:sz w:val="24"/>
                <w:szCs w:val="24"/>
              </w:rPr>
              <w:t xml:space="preserve">Цілі навчання: </w:t>
            </w:r>
            <w:r w:rsidRPr="002608D2">
              <w:rPr>
                <w:sz w:val="24"/>
                <w:szCs w:val="24"/>
                <w:lang w:eastAsia="uk-UA"/>
              </w:rPr>
              <w:t xml:space="preserve">підготовка </w:t>
            </w:r>
            <w:r w:rsidR="002608D2">
              <w:rPr>
                <w:sz w:val="24"/>
                <w:szCs w:val="24"/>
                <w:lang w:eastAsia="uk-UA"/>
              </w:rPr>
              <w:t>спеціалістів-науковців</w:t>
            </w:r>
            <w:r w:rsidRPr="002608D2">
              <w:rPr>
                <w:sz w:val="24"/>
                <w:szCs w:val="24"/>
                <w:lang w:eastAsia="uk-UA"/>
              </w:rPr>
              <w:t>, здатних:</w:t>
            </w:r>
          </w:p>
          <w:p w14:paraId="090C73ED" w14:textId="17BB71D8" w:rsidR="002608D2" w:rsidRPr="002608D2" w:rsidRDefault="006214CF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  <w:lang w:eastAsia="uk-UA"/>
              </w:rPr>
            </w:pPr>
            <w:r w:rsidRPr="002608D2">
              <w:rPr>
                <w:sz w:val="24"/>
                <w:szCs w:val="24"/>
                <w:lang w:eastAsia="uk-UA"/>
              </w:rPr>
              <w:t xml:space="preserve">– </w:t>
            </w:r>
            <w:r w:rsidR="002608D2">
              <w:rPr>
                <w:sz w:val="24"/>
                <w:szCs w:val="24"/>
                <w:lang w:eastAsia="uk-UA"/>
              </w:rPr>
              <w:t xml:space="preserve">створювати, </w:t>
            </w:r>
            <w:r w:rsidRPr="002608D2">
              <w:rPr>
                <w:sz w:val="24"/>
                <w:szCs w:val="24"/>
                <w:lang w:eastAsia="uk-UA"/>
              </w:rPr>
              <w:t xml:space="preserve">використовувати </w:t>
            </w:r>
            <w:r w:rsidR="002608D2">
              <w:rPr>
                <w:sz w:val="24"/>
                <w:szCs w:val="24"/>
                <w:lang w:eastAsia="uk-UA"/>
              </w:rPr>
              <w:t>та</w:t>
            </w:r>
            <w:r w:rsidRPr="002608D2">
              <w:rPr>
                <w:sz w:val="24"/>
                <w:szCs w:val="24"/>
                <w:lang w:eastAsia="uk-UA"/>
              </w:rPr>
              <w:t xml:space="preserve"> впроваджувати </w:t>
            </w:r>
            <w:r w:rsidR="002608D2">
              <w:rPr>
                <w:sz w:val="24"/>
                <w:szCs w:val="24"/>
                <w:lang w:eastAsia="uk-UA"/>
              </w:rPr>
              <w:t xml:space="preserve">новітні </w:t>
            </w:r>
            <w:r w:rsidRPr="002608D2">
              <w:rPr>
                <w:sz w:val="24"/>
                <w:szCs w:val="24"/>
                <w:lang w:eastAsia="uk-UA"/>
              </w:rPr>
              <w:t xml:space="preserve">математичні методи та </w:t>
            </w:r>
            <w:r w:rsidR="002608D2" w:rsidRPr="002608D2">
              <w:rPr>
                <w:sz w:val="24"/>
                <w:szCs w:val="24"/>
                <w:lang w:eastAsia="uk-UA"/>
              </w:rPr>
              <w:t>інноваційні</w:t>
            </w:r>
            <w:r w:rsidRPr="002608D2">
              <w:rPr>
                <w:sz w:val="24"/>
                <w:szCs w:val="24"/>
                <w:lang w:eastAsia="uk-UA"/>
              </w:rPr>
              <w:t xml:space="preserve"> технології в галузі прикладної математики;</w:t>
            </w:r>
            <w:r w:rsidR="002608D2" w:rsidRPr="002608D2">
              <w:rPr>
                <w:sz w:val="24"/>
                <w:szCs w:val="24"/>
                <w:lang w:eastAsia="uk-UA"/>
              </w:rPr>
              <w:t xml:space="preserve"> </w:t>
            </w:r>
          </w:p>
          <w:p w14:paraId="3744BD54" w14:textId="40F4C3E8" w:rsidR="006214CF" w:rsidRPr="002608D2" w:rsidRDefault="006214CF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2608D2">
              <w:rPr>
                <w:sz w:val="24"/>
                <w:szCs w:val="24"/>
              </w:rPr>
              <w:t xml:space="preserve">– формулювати, розв’язувати й узагальнювати </w:t>
            </w:r>
            <w:r w:rsidR="002608D2" w:rsidRPr="002608D2">
              <w:rPr>
                <w:sz w:val="24"/>
                <w:szCs w:val="24"/>
              </w:rPr>
              <w:t xml:space="preserve">теоретичні та </w:t>
            </w:r>
            <w:r w:rsidRPr="002608D2">
              <w:rPr>
                <w:sz w:val="24"/>
                <w:szCs w:val="24"/>
              </w:rPr>
              <w:t xml:space="preserve">практичні задачі з використанням фундаментальних та спеціальних прикладних методів математичних </w:t>
            </w:r>
            <w:r w:rsidR="002608D2" w:rsidRPr="002608D2">
              <w:rPr>
                <w:sz w:val="24"/>
                <w:szCs w:val="24"/>
              </w:rPr>
              <w:t>та</w:t>
            </w:r>
            <w:r w:rsidRPr="002608D2">
              <w:rPr>
                <w:sz w:val="24"/>
                <w:szCs w:val="24"/>
              </w:rPr>
              <w:t xml:space="preserve"> комп’ютерних наук;</w:t>
            </w:r>
          </w:p>
          <w:p w14:paraId="29F124FF" w14:textId="77777777" w:rsidR="006214CF" w:rsidRPr="002608D2" w:rsidRDefault="006214CF" w:rsidP="002608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line="240" w:lineRule="auto"/>
              <w:ind w:firstLine="0"/>
              <w:jc w:val="left"/>
              <w:textAlignment w:val="auto"/>
              <w:rPr>
                <w:color w:val="auto"/>
                <w:sz w:val="24"/>
              </w:rPr>
            </w:pPr>
            <w:r w:rsidRPr="002608D2">
              <w:rPr>
                <w:color w:val="auto"/>
                <w:sz w:val="24"/>
              </w:rPr>
              <w:t>– розв’язувати задачі математичного моделювання процесів і явищ в умовах невизначеності та неповноти інформації щодо функціонування системи об’єктів;</w:t>
            </w:r>
          </w:p>
          <w:p w14:paraId="34AE5DB4" w14:textId="6B89ED6D" w:rsidR="006214CF" w:rsidRPr="002608D2" w:rsidRDefault="006214CF" w:rsidP="002608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line="240" w:lineRule="auto"/>
              <w:ind w:firstLine="0"/>
              <w:jc w:val="left"/>
              <w:textAlignment w:val="auto"/>
              <w:rPr>
                <w:color w:val="auto"/>
                <w:sz w:val="24"/>
                <w:lang w:eastAsia="uk-UA"/>
              </w:rPr>
            </w:pPr>
            <w:r w:rsidRPr="002608D2">
              <w:rPr>
                <w:color w:val="auto"/>
                <w:sz w:val="24"/>
              </w:rPr>
              <w:t>– створювати та експлуатувати наявне інструментальне програмне забезпечення для розв’язування задач.</w:t>
            </w:r>
          </w:p>
          <w:p w14:paraId="61295485" w14:textId="77777777" w:rsidR="006214CF" w:rsidRPr="002608D2" w:rsidRDefault="006214CF" w:rsidP="002608D2">
            <w:pPr>
              <w:pStyle w:val="17"/>
              <w:spacing w:after="0" w:line="240" w:lineRule="auto"/>
              <w:ind w:right="-74"/>
              <w:rPr>
                <w:i/>
                <w:sz w:val="24"/>
                <w:szCs w:val="24"/>
              </w:rPr>
            </w:pPr>
          </w:p>
          <w:p w14:paraId="56E0AECF" w14:textId="77777777" w:rsidR="00C76E6C" w:rsidRPr="00C76E6C" w:rsidRDefault="00C76E6C" w:rsidP="00C76E6C">
            <w:pPr>
              <w:pStyle w:val="17"/>
              <w:spacing w:after="0" w:line="240" w:lineRule="auto"/>
              <w:ind w:right="-74"/>
              <w:rPr>
                <w:rStyle w:val="2a"/>
                <w:b w:val="0"/>
                <w:bCs/>
                <w:sz w:val="24"/>
                <w:szCs w:val="24"/>
              </w:rPr>
            </w:pPr>
            <w:r w:rsidRPr="00C76E6C">
              <w:rPr>
                <w:rStyle w:val="2a"/>
                <w:b w:val="0"/>
                <w:bCs/>
                <w:i/>
                <w:sz w:val="24"/>
                <w:szCs w:val="24"/>
              </w:rPr>
              <w:t>Теоретичний зміст предметної області:</w:t>
            </w:r>
            <w:r w:rsidRPr="00C76E6C">
              <w:rPr>
                <w:rStyle w:val="2a"/>
                <w:b w:val="0"/>
                <w:bCs/>
                <w:sz w:val="24"/>
                <w:szCs w:val="24"/>
              </w:rPr>
              <w:t xml:space="preserve"> математичні методи, що застосовуються в науці, інженерії, бізнесі та промисловості, а також алгоритми і програмні засоби їх реалізації.</w:t>
            </w:r>
          </w:p>
          <w:p w14:paraId="049F1B56" w14:textId="77777777" w:rsidR="00C76E6C" w:rsidRPr="00C76E6C" w:rsidRDefault="00C76E6C" w:rsidP="00C76E6C">
            <w:pPr>
              <w:pStyle w:val="17"/>
              <w:spacing w:after="0" w:line="240" w:lineRule="auto"/>
              <w:ind w:right="-74"/>
              <w:rPr>
                <w:rStyle w:val="2a"/>
                <w:b w:val="0"/>
                <w:bCs/>
                <w:sz w:val="24"/>
                <w:szCs w:val="24"/>
              </w:rPr>
            </w:pPr>
          </w:p>
          <w:p w14:paraId="603115CA" w14:textId="1BF2D6E2" w:rsidR="006214CF" w:rsidRPr="00C76E6C" w:rsidRDefault="006214CF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C76E6C">
              <w:rPr>
                <w:i/>
                <w:sz w:val="24"/>
                <w:szCs w:val="24"/>
              </w:rPr>
              <w:t>Методи, методики та технології</w:t>
            </w:r>
            <w:r w:rsidRPr="00C76E6C">
              <w:rPr>
                <w:sz w:val="24"/>
                <w:szCs w:val="24"/>
              </w:rPr>
              <w:t xml:space="preserve">: </w:t>
            </w:r>
            <w:r w:rsidR="000A2904" w:rsidRPr="002608D2">
              <w:rPr>
                <w:sz w:val="24"/>
                <w:szCs w:val="24"/>
              </w:rPr>
              <w:t>загальнонаукові методи пізнання та дослідницької діяльності; методи аналізу, моделювання та синтезу систем і об’єктів; методики і технології вирішення інженерних, наукових, соціально-економічних задач за допомогою математичних моделей та спеціалізованих програмних засобів; інформаційні технології проведення комп’ютерного моделювання, обчислювальних експериментів, презентації результатів досліджень; методи та методики викладацької діяльності вищої школи.</w:t>
            </w:r>
          </w:p>
          <w:p w14:paraId="48A8C060" w14:textId="77777777" w:rsidR="006214CF" w:rsidRPr="00C76E6C" w:rsidRDefault="006214CF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</w:p>
          <w:p w14:paraId="570DF5BE" w14:textId="317F25DC" w:rsidR="006214CF" w:rsidRPr="006214CF" w:rsidRDefault="006214CF" w:rsidP="00906245">
            <w:pPr>
              <w:pStyle w:val="17"/>
              <w:spacing w:after="0" w:line="240" w:lineRule="auto"/>
              <w:ind w:right="-74"/>
              <w:rPr>
                <w:bCs/>
                <w:sz w:val="24"/>
                <w:szCs w:val="23"/>
              </w:rPr>
            </w:pPr>
            <w:r w:rsidRPr="00C76E6C">
              <w:rPr>
                <w:i/>
                <w:sz w:val="24"/>
                <w:szCs w:val="24"/>
              </w:rPr>
              <w:t>Інструменти та обладнання</w:t>
            </w:r>
            <w:r w:rsidRPr="00C76E6C">
              <w:rPr>
                <w:sz w:val="24"/>
                <w:szCs w:val="24"/>
              </w:rPr>
              <w:t xml:space="preserve">: засоби, прилади та комплекси для моделювання об’єктів та систем; </w:t>
            </w:r>
            <w:r w:rsidR="002608D2" w:rsidRPr="00C76E6C">
              <w:rPr>
                <w:sz w:val="24"/>
                <w:szCs w:val="24"/>
              </w:rPr>
              <w:t xml:space="preserve">спеціалізовані </w:t>
            </w:r>
            <w:r w:rsidRPr="00C76E6C">
              <w:rPr>
                <w:sz w:val="24"/>
                <w:szCs w:val="24"/>
              </w:rPr>
              <w:t>програмні</w:t>
            </w:r>
            <w:r w:rsidRPr="002608D2">
              <w:rPr>
                <w:sz w:val="24"/>
                <w:szCs w:val="24"/>
              </w:rPr>
              <w:t xml:space="preserve">, апаратні та програмно-апаратні </w:t>
            </w:r>
            <w:r w:rsidR="002608D2" w:rsidRPr="002608D2">
              <w:rPr>
                <w:sz w:val="24"/>
                <w:szCs w:val="24"/>
              </w:rPr>
              <w:t xml:space="preserve">засоби та </w:t>
            </w:r>
            <w:r w:rsidRPr="002608D2">
              <w:rPr>
                <w:sz w:val="24"/>
                <w:szCs w:val="24"/>
              </w:rPr>
              <w:t xml:space="preserve">комплекси; комп’ютеризовані системи у </w:t>
            </w:r>
            <w:r w:rsidR="00173F84">
              <w:rPr>
                <w:sz w:val="24"/>
                <w:szCs w:val="24"/>
              </w:rPr>
              <w:t xml:space="preserve">науковій, </w:t>
            </w:r>
            <w:r w:rsidRPr="002608D2">
              <w:rPr>
                <w:sz w:val="24"/>
                <w:szCs w:val="24"/>
              </w:rPr>
              <w:t>навчальній та викладацьк</w:t>
            </w:r>
            <w:r w:rsidR="00906245">
              <w:rPr>
                <w:sz w:val="24"/>
                <w:szCs w:val="24"/>
              </w:rPr>
              <w:t>і</w:t>
            </w:r>
            <w:r w:rsidRPr="002608D2">
              <w:rPr>
                <w:sz w:val="24"/>
                <w:szCs w:val="24"/>
              </w:rPr>
              <w:t>й діяльності.</w:t>
            </w:r>
          </w:p>
        </w:tc>
      </w:tr>
      <w:tr w:rsidR="00813E8D" w:rsidRPr="00DF635B" w14:paraId="485E1257" w14:textId="77777777" w:rsidTr="00813E8D">
        <w:trPr>
          <w:cantSplit/>
          <w:trHeight w:val="20"/>
        </w:trPr>
        <w:tc>
          <w:tcPr>
            <w:tcW w:w="2268" w:type="dxa"/>
            <w:gridSpan w:val="4"/>
          </w:tcPr>
          <w:p w14:paraId="0D52E10C" w14:textId="3DC7FA01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371" w:type="dxa"/>
            <w:gridSpan w:val="2"/>
          </w:tcPr>
          <w:p w14:paraId="3F904AEC" w14:textId="63609A1B" w:rsidR="00813E8D" w:rsidRPr="005057AB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Освітньо-</w:t>
            </w:r>
            <w:r w:rsidR="00687681">
              <w:rPr>
                <w:sz w:val="24"/>
                <w:szCs w:val="24"/>
              </w:rPr>
              <w:t>наукова</w:t>
            </w:r>
          </w:p>
          <w:p w14:paraId="1D97171A" w14:textId="77777777" w:rsidR="00813E8D" w:rsidRPr="005057AB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</w:rPr>
            </w:pPr>
          </w:p>
        </w:tc>
      </w:tr>
      <w:tr w:rsidR="00813E8D" w:rsidRPr="00DF635B" w14:paraId="640E3DF7" w14:textId="77777777" w:rsidTr="00813E8D">
        <w:trPr>
          <w:cantSplit/>
          <w:trHeight w:val="20"/>
        </w:trPr>
        <w:tc>
          <w:tcPr>
            <w:tcW w:w="2268" w:type="dxa"/>
            <w:gridSpan w:val="4"/>
          </w:tcPr>
          <w:p w14:paraId="5BF281E6" w14:textId="6EAFEBA3" w:rsidR="00813E8D" w:rsidRPr="005057AB" w:rsidRDefault="00813E8D" w:rsidP="003240F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7371" w:type="dxa"/>
            <w:gridSpan w:val="2"/>
          </w:tcPr>
          <w:p w14:paraId="016E3CC9" w14:textId="232E8F74" w:rsidR="00813E8D" w:rsidRPr="005057AB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FB6BF1">
              <w:rPr>
                <w:i/>
                <w:sz w:val="24"/>
                <w:szCs w:val="24"/>
              </w:rPr>
              <w:t>Базовий фокус ОП</w:t>
            </w:r>
            <w:r w:rsidRPr="005057A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математичні моделі, методи, алгоритми для задач </w:t>
            </w:r>
            <w:r w:rsidR="006026AD">
              <w:rPr>
                <w:sz w:val="24"/>
                <w:szCs w:val="24"/>
              </w:rPr>
              <w:t>природничих, економічних, соціальних та комп’ютерних наук, інженерного застосування.</w:t>
            </w:r>
          </w:p>
          <w:p w14:paraId="7D1E9187" w14:textId="77777777" w:rsidR="00813E8D" w:rsidRPr="005057AB" w:rsidRDefault="00813E8D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</w:p>
          <w:p w14:paraId="18C1F630" w14:textId="4102C62D" w:rsidR="00813E8D" w:rsidRPr="005057AB" w:rsidRDefault="00813E8D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i/>
                <w:sz w:val="24"/>
                <w:szCs w:val="24"/>
              </w:rPr>
              <w:t>Ключові слова:</w:t>
            </w:r>
            <w:r w:rsidRPr="00A057C8">
              <w:rPr>
                <w:sz w:val="24"/>
                <w:szCs w:val="24"/>
              </w:rPr>
              <w:t xml:space="preserve"> </w:t>
            </w:r>
            <w:r w:rsidR="00961DAF" w:rsidRPr="00A057C8">
              <w:rPr>
                <w:sz w:val="24"/>
                <w:szCs w:val="24"/>
              </w:rPr>
              <w:t>математичні методи, алгоритми, математичне та комп’ютерне моделювання</w:t>
            </w:r>
          </w:p>
        </w:tc>
      </w:tr>
      <w:tr w:rsidR="00813E8D" w:rsidRPr="00DF635B" w14:paraId="33ECACCA" w14:textId="77777777" w:rsidTr="00813E8D">
        <w:trPr>
          <w:cantSplit/>
          <w:trHeight w:val="796"/>
        </w:trPr>
        <w:tc>
          <w:tcPr>
            <w:tcW w:w="2268" w:type="dxa"/>
            <w:gridSpan w:val="4"/>
          </w:tcPr>
          <w:p w14:paraId="116C2538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Особливості програми</w:t>
            </w:r>
          </w:p>
        </w:tc>
        <w:tc>
          <w:tcPr>
            <w:tcW w:w="7371" w:type="dxa"/>
            <w:gridSpan w:val="2"/>
          </w:tcPr>
          <w:p w14:paraId="19727ACA" w14:textId="223A455D" w:rsidR="00813E8D" w:rsidRDefault="003240F2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13E8D" w:rsidRPr="005057AB">
              <w:rPr>
                <w:sz w:val="24"/>
                <w:szCs w:val="24"/>
              </w:rPr>
              <w:t xml:space="preserve">иконання </w:t>
            </w:r>
            <w:r w:rsidR="003A4D01">
              <w:rPr>
                <w:sz w:val="24"/>
                <w:szCs w:val="24"/>
              </w:rPr>
              <w:t>науково-дослідних робіт</w:t>
            </w:r>
            <w:r w:rsidR="00813E8D" w:rsidRPr="005057AB">
              <w:rPr>
                <w:sz w:val="24"/>
                <w:szCs w:val="24"/>
              </w:rPr>
              <w:t xml:space="preserve"> на замовлення науково-дослідних установ</w:t>
            </w:r>
            <w:r w:rsidR="003A4D01">
              <w:rPr>
                <w:sz w:val="24"/>
                <w:szCs w:val="24"/>
              </w:rPr>
              <w:t>,</w:t>
            </w:r>
            <w:r w:rsidR="00813E8D" w:rsidRPr="005057AB">
              <w:rPr>
                <w:sz w:val="24"/>
                <w:szCs w:val="24"/>
              </w:rPr>
              <w:t xml:space="preserve"> </w:t>
            </w:r>
            <w:r w:rsidR="003A4D01">
              <w:rPr>
                <w:sz w:val="24"/>
                <w:szCs w:val="24"/>
              </w:rPr>
              <w:t>державних та приватних організацій.</w:t>
            </w:r>
          </w:p>
          <w:p w14:paraId="7CDC8BD0" w14:textId="2A1DF077" w:rsidR="003A4D01" w:rsidRPr="005057AB" w:rsidRDefault="003A4D01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4D01">
              <w:rPr>
                <w:sz w:val="24"/>
                <w:szCs w:val="24"/>
              </w:rPr>
              <w:t>еалізація програми передбачає можливість залучення до</w:t>
            </w:r>
            <w:r>
              <w:rPr>
                <w:sz w:val="24"/>
                <w:szCs w:val="24"/>
              </w:rPr>
              <w:t xml:space="preserve"> </w:t>
            </w:r>
            <w:r w:rsidRPr="003A4D01">
              <w:rPr>
                <w:sz w:val="24"/>
                <w:szCs w:val="24"/>
              </w:rPr>
              <w:t>аудиторних занять професіоналів-практиків, експертів галузі,</w:t>
            </w:r>
            <w:r>
              <w:rPr>
                <w:sz w:val="24"/>
                <w:szCs w:val="24"/>
              </w:rPr>
              <w:t xml:space="preserve"> </w:t>
            </w:r>
            <w:r w:rsidRPr="003A4D01">
              <w:rPr>
                <w:sz w:val="24"/>
                <w:szCs w:val="24"/>
              </w:rPr>
              <w:t>представників роботодавців.</w:t>
            </w:r>
          </w:p>
        </w:tc>
      </w:tr>
      <w:tr w:rsidR="00813E8D" w:rsidRPr="00812E2B" w14:paraId="32627FD0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19AD8F63" w14:textId="77777777" w:rsidR="00813E8D" w:rsidRPr="00812E2B" w:rsidRDefault="00813E8D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812E2B">
              <w:rPr>
                <w:b/>
                <w:sz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813E8D" w:rsidRPr="00DF635B" w14:paraId="69A27172" w14:textId="77777777" w:rsidTr="00813E8D">
        <w:trPr>
          <w:cantSplit/>
          <w:trHeight w:val="20"/>
        </w:trPr>
        <w:tc>
          <w:tcPr>
            <w:tcW w:w="1560" w:type="dxa"/>
            <w:gridSpan w:val="2"/>
          </w:tcPr>
          <w:p w14:paraId="07CE26E8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8079" w:type="dxa"/>
            <w:gridSpan w:val="4"/>
          </w:tcPr>
          <w:p w14:paraId="7BA31B81" w14:textId="12C89493" w:rsidR="00606C71" w:rsidRPr="003A4D01" w:rsidRDefault="00C02E4C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3A4D01">
              <w:rPr>
                <w:rFonts w:eastAsia="Calibri"/>
                <w:sz w:val="24"/>
                <w:lang w:eastAsia="uk-UA" w:bidi="en-US"/>
              </w:rPr>
              <w:t xml:space="preserve">Відповідно до </w:t>
            </w:r>
            <w:r w:rsidR="00763A29">
              <w:rPr>
                <w:rFonts w:eastAsia="Calibri"/>
                <w:sz w:val="24"/>
                <w:lang w:eastAsia="uk-UA" w:bidi="en-US"/>
              </w:rPr>
              <w:t>національного К</w:t>
            </w:r>
            <w:r w:rsidR="00763A29" w:rsidRPr="001019D8">
              <w:rPr>
                <w:rFonts w:eastAsia="Calibri"/>
                <w:sz w:val="24"/>
                <w:lang w:eastAsia="uk-UA" w:bidi="en-US"/>
              </w:rPr>
              <w:t xml:space="preserve">ласифікатору професій </w:t>
            </w:r>
            <w:r w:rsidRPr="003A4D01">
              <w:rPr>
                <w:rFonts w:eastAsia="Calibri"/>
                <w:sz w:val="24"/>
                <w:lang w:eastAsia="uk-UA" w:bidi="en-US"/>
              </w:rPr>
              <w:t>ДК 003:2010</w:t>
            </w:r>
            <w:r w:rsidR="00606C71" w:rsidRPr="003A4D01">
              <w:rPr>
                <w:rFonts w:eastAsia="Calibri"/>
                <w:sz w:val="24"/>
                <w:lang w:eastAsia="uk-UA" w:bidi="en-US"/>
              </w:rPr>
              <w:t>,</w:t>
            </w:r>
            <w:r w:rsidRPr="003A4D01">
              <w:rPr>
                <w:rFonts w:eastAsia="Calibri"/>
                <w:sz w:val="24"/>
                <w:lang w:eastAsia="uk-UA" w:bidi="en-US"/>
              </w:rPr>
              <w:t xml:space="preserve"> випускники можуть працювати на посадах, що відповідають </w:t>
            </w:r>
            <w:r w:rsidR="00606C71" w:rsidRPr="003A4D01">
              <w:rPr>
                <w:rFonts w:eastAsia="Calibri"/>
                <w:sz w:val="24"/>
                <w:lang w:eastAsia="uk-UA" w:bidi="en-US"/>
              </w:rPr>
              <w:t xml:space="preserve">таким </w:t>
            </w:r>
            <w:r w:rsidRPr="003A4D01">
              <w:rPr>
                <w:rFonts w:eastAsia="Calibri"/>
                <w:sz w:val="24"/>
                <w:lang w:eastAsia="uk-UA" w:bidi="en-US"/>
              </w:rPr>
              <w:t>класифікаційним угрупованням</w:t>
            </w:r>
            <w:r w:rsidR="00606C71" w:rsidRPr="003A4D01">
              <w:rPr>
                <w:rFonts w:eastAsia="Calibri"/>
                <w:sz w:val="24"/>
                <w:lang w:eastAsia="uk-UA" w:bidi="en-US"/>
              </w:rPr>
              <w:t>:</w:t>
            </w:r>
            <w:r w:rsidRPr="003A4D01">
              <w:rPr>
                <w:rFonts w:eastAsia="Calibri"/>
                <w:sz w:val="24"/>
                <w:lang w:eastAsia="uk-UA" w:bidi="en-US"/>
              </w:rPr>
              <w:t xml:space="preserve"> </w:t>
            </w:r>
          </w:p>
          <w:p w14:paraId="365D5CA2" w14:textId="77777777" w:rsidR="000938C2" w:rsidRPr="001738E1" w:rsidRDefault="000938C2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rFonts w:ascii="-webkit-standard" w:hAnsi="-webkit-standard"/>
                <w:sz w:val="24"/>
              </w:rPr>
            </w:pPr>
            <w:r w:rsidRPr="001738E1">
              <w:rPr>
                <w:rFonts w:ascii="-webkit-standard" w:hAnsi="-webkit-standard"/>
                <w:sz w:val="24"/>
              </w:rPr>
              <w:t>2121.1 Науковий співробітник (математика).</w:t>
            </w:r>
          </w:p>
          <w:p w14:paraId="37C034F4" w14:textId="684C1788" w:rsidR="000938C2" w:rsidRPr="001738E1" w:rsidRDefault="000938C2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rFonts w:ascii="-webkit-standard" w:hAnsi="-webkit-standard"/>
                <w:sz w:val="24"/>
              </w:rPr>
            </w:pPr>
            <w:r w:rsidRPr="001738E1">
              <w:rPr>
                <w:rFonts w:ascii="-webkit-standard" w:hAnsi="-webkit-standard"/>
                <w:sz w:val="24"/>
              </w:rPr>
              <w:t>2121.2 Математик</w:t>
            </w:r>
          </w:p>
          <w:p w14:paraId="78E5CB00" w14:textId="084273E5" w:rsidR="00687681" w:rsidRPr="001738E1" w:rsidRDefault="0068768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-webkit-standard" w:hAnsi="-webkit-standard"/>
                <w:sz w:val="24"/>
              </w:rPr>
            </w:pPr>
            <w:r w:rsidRPr="001738E1">
              <w:rPr>
                <w:rFonts w:ascii="-webkit-standard" w:hAnsi="-webkit-standard"/>
                <w:sz w:val="24"/>
              </w:rPr>
              <w:t>2139.1 Науковий співробітник (галузь обчислень);</w:t>
            </w:r>
          </w:p>
          <w:p w14:paraId="62AEFB5E" w14:textId="6DA2A9D1" w:rsidR="00687681" w:rsidRPr="001738E1" w:rsidRDefault="000938C2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1738E1">
              <w:rPr>
                <w:sz w:val="24"/>
                <w:szCs w:val="24"/>
              </w:rPr>
              <w:t xml:space="preserve">2310 Викладач </w:t>
            </w:r>
            <w:r w:rsidR="003240F2">
              <w:rPr>
                <w:sz w:val="24"/>
                <w:szCs w:val="24"/>
              </w:rPr>
              <w:t>закладів вищої освіти</w:t>
            </w:r>
          </w:p>
          <w:p w14:paraId="6789DC3B" w14:textId="77777777" w:rsidR="000938C2" w:rsidRPr="003A4D01" w:rsidRDefault="000938C2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ru-RU"/>
              </w:rPr>
            </w:pPr>
          </w:p>
          <w:p w14:paraId="5FDE2E48" w14:textId="2E04E892" w:rsidR="00813E8D" w:rsidRPr="001019D8" w:rsidRDefault="00606C71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  <w:shd w:val="clear" w:color="auto" w:fill="auto"/>
              </w:rPr>
              <w:t>Випускники ОП м</w:t>
            </w:r>
            <w:r w:rsidR="00FB6BF1" w:rsidRPr="00A057C8">
              <w:rPr>
                <w:sz w:val="24"/>
                <w:szCs w:val="24"/>
                <w:shd w:val="clear" w:color="auto" w:fill="auto"/>
              </w:rPr>
              <w:t>ожуть працювати спеціалістами</w:t>
            </w:r>
            <w:r w:rsidR="003A4D01" w:rsidRPr="00A057C8">
              <w:rPr>
                <w:sz w:val="24"/>
                <w:szCs w:val="24"/>
                <w:shd w:val="clear" w:color="auto" w:fill="auto"/>
              </w:rPr>
              <w:t>-професіоналами у математизованих наукоємних галузях</w:t>
            </w:r>
            <w:r w:rsidR="00CB3FE4" w:rsidRPr="00A057C8">
              <w:rPr>
                <w:sz w:val="24"/>
                <w:szCs w:val="24"/>
                <w:shd w:val="clear" w:color="auto" w:fill="auto"/>
              </w:rPr>
              <w:t xml:space="preserve"> сучасної економіки</w:t>
            </w:r>
            <w:r w:rsidR="003A4D01" w:rsidRPr="00A057C8">
              <w:rPr>
                <w:sz w:val="24"/>
                <w:szCs w:val="24"/>
                <w:shd w:val="clear" w:color="auto" w:fill="auto"/>
              </w:rPr>
              <w:t xml:space="preserve"> (</w:t>
            </w:r>
            <w:r w:rsidR="00CB3FE4" w:rsidRPr="00A057C8">
              <w:rPr>
                <w:sz w:val="24"/>
                <w:szCs w:val="24"/>
                <w:shd w:val="clear" w:color="auto" w:fill="auto"/>
              </w:rPr>
              <w:t>за напрямами</w:t>
            </w:r>
            <w:r w:rsidR="003A4D01" w:rsidRPr="00A057C8">
              <w:rPr>
                <w:sz w:val="24"/>
                <w:szCs w:val="24"/>
                <w:shd w:val="clear" w:color="auto" w:fill="auto"/>
              </w:rPr>
              <w:t xml:space="preserve"> математичн</w:t>
            </w:r>
            <w:r w:rsidR="00CB3FE4" w:rsidRPr="00A057C8">
              <w:rPr>
                <w:sz w:val="24"/>
                <w:szCs w:val="24"/>
                <w:shd w:val="clear" w:color="auto" w:fill="auto"/>
              </w:rPr>
              <w:t>ого</w:t>
            </w:r>
            <w:r w:rsidR="003A4D01" w:rsidRPr="00A057C8">
              <w:rPr>
                <w:sz w:val="24"/>
                <w:szCs w:val="24"/>
                <w:shd w:val="clear" w:color="auto" w:fill="auto"/>
              </w:rPr>
              <w:t xml:space="preserve"> та комп’ютерн</w:t>
            </w:r>
            <w:r w:rsidR="00CB3FE4" w:rsidRPr="00A057C8">
              <w:rPr>
                <w:sz w:val="24"/>
                <w:szCs w:val="24"/>
                <w:shd w:val="clear" w:color="auto" w:fill="auto"/>
              </w:rPr>
              <w:t>ого</w:t>
            </w:r>
            <w:r w:rsidR="003A4D01" w:rsidRPr="00A057C8">
              <w:rPr>
                <w:sz w:val="24"/>
                <w:szCs w:val="24"/>
                <w:shd w:val="clear" w:color="auto" w:fill="auto"/>
              </w:rPr>
              <w:t xml:space="preserve"> моделювання, наук</w:t>
            </w:r>
            <w:r w:rsidR="00CB3FE4" w:rsidRPr="00A057C8">
              <w:rPr>
                <w:sz w:val="24"/>
                <w:szCs w:val="24"/>
                <w:shd w:val="clear" w:color="auto" w:fill="auto"/>
              </w:rPr>
              <w:t>и</w:t>
            </w:r>
            <w:r w:rsidR="003A4D01" w:rsidRPr="00A057C8">
              <w:rPr>
                <w:sz w:val="24"/>
                <w:szCs w:val="24"/>
                <w:shd w:val="clear" w:color="auto" w:fill="auto"/>
              </w:rPr>
              <w:t xml:space="preserve"> про дані, розпізнавання образів, криптологі</w:t>
            </w:r>
            <w:r w:rsidR="00CB3FE4" w:rsidRPr="00A057C8">
              <w:rPr>
                <w:sz w:val="24"/>
                <w:szCs w:val="24"/>
                <w:shd w:val="clear" w:color="auto" w:fill="auto"/>
              </w:rPr>
              <w:t>ї</w:t>
            </w:r>
            <w:r w:rsidR="003A4D01" w:rsidRPr="00A057C8">
              <w:rPr>
                <w:sz w:val="24"/>
                <w:szCs w:val="24"/>
                <w:shd w:val="clear" w:color="auto" w:fill="auto"/>
              </w:rPr>
              <w:t>)</w:t>
            </w:r>
            <w:r w:rsidR="00FB6BF1" w:rsidRPr="00A057C8">
              <w:rPr>
                <w:sz w:val="24"/>
                <w:szCs w:val="24"/>
                <w:shd w:val="clear" w:color="auto" w:fill="auto"/>
              </w:rPr>
              <w:t xml:space="preserve">, аналітиками даних, консультантами із застосування методів математики і статистики для розв’язання прикладних задач широкого спектру, </w:t>
            </w:r>
            <w:r w:rsidR="00687681" w:rsidRPr="00A057C8">
              <w:rPr>
                <w:sz w:val="24"/>
                <w:szCs w:val="24"/>
                <w:shd w:val="clear" w:color="auto" w:fill="auto"/>
              </w:rPr>
              <w:t>науковими</w:t>
            </w:r>
            <w:r w:rsidR="00687681" w:rsidRPr="003A4D01">
              <w:rPr>
                <w:sz w:val="24"/>
                <w:szCs w:val="24"/>
              </w:rPr>
              <w:t xml:space="preserve"> співробітниками</w:t>
            </w:r>
            <w:r w:rsidR="003A4D01" w:rsidRPr="003A4D01">
              <w:rPr>
                <w:sz w:val="24"/>
                <w:szCs w:val="24"/>
              </w:rPr>
              <w:t>, викладачами у закладах вищої освіти</w:t>
            </w:r>
            <w:r w:rsidR="00687681" w:rsidRPr="003A4D01">
              <w:rPr>
                <w:sz w:val="24"/>
                <w:szCs w:val="24"/>
              </w:rPr>
              <w:t>.</w:t>
            </w:r>
          </w:p>
        </w:tc>
      </w:tr>
      <w:tr w:rsidR="00813E8D" w:rsidRPr="00DF635B" w14:paraId="6623450B" w14:textId="77777777" w:rsidTr="00813E8D">
        <w:trPr>
          <w:cantSplit/>
          <w:trHeight w:val="20"/>
        </w:trPr>
        <w:tc>
          <w:tcPr>
            <w:tcW w:w="1560" w:type="dxa"/>
            <w:gridSpan w:val="2"/>
          </w:tcPr>
          <w:p w14:paraId="17E714D5" w14:textId="2ED2AAB0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Подальше навчання</w:t>
            </w:r>
          </w:p>
        </w:tc>
        <w:tc>
          <w:tcPr>
            <w:tcW w:w="8079" w:type="dxa"/>
            <w:gridSpan w:val="4"/>
          </w:tcPr>
          <w:p w14:paraId="2967552D" w14:textId="35B5775D" w:rsidR="00961DAF" w:rsidRDefault="003240F2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784D" w:rsidRPr="00F0784D">
              <w:rPr>
                <w:sz w:val="24"/>
                <w:szCs w:val="24"/>
              </w:rPr>
              <w:t>родовження освіти в</w:t>
            </w:r>
            <w:r w:rsidR="00F0784D">
              <w:rPr>
                <w:sz w:val="24"/>
                <w:szCs w:val="24"/>
              </w:rPr>
              <w:t xml:space="preserve"> </w:t>
            </w:r>
            <w:r w:rsidR="00F0784D" w:rsidRPr="00F0784D">
              <w:rPr>
                <w:sz w:val="24"/>
                <w:szCs w:val="24"/>
              </w:rPr>
              <w:t>докторантурі</w:t>
            </w:r>
            <w:r w:rsidR="00F0784D">
              <w:rPr>
                <w:sz w:val="24"/>
                <w:szCs w:val="24"/>
              </w:rPr>
              <w:t xml:space="preserve">, </w:t>
            </w:r>
            <w:r w:rsidR="00F0784D" w:rsidRPr="00F0784D">
              <w:rPr>
                <w:sz w:val="24"/>
                <w:szCs w:val="24"/>
              </w:rPr>
              <w:t xml:space="preserve">участь у </w:t>
            </w:r>
            <w:r w:rsidR="00F0784D">
              <w:rPr>
                <w:sz w:val="24"/>
                <w:szCs w:val="24"/>
              </w:rPr>
              <w:t xml:space="preserve">постдокторських </w:t>
            </w:r>
            <w:r w:rsidR="00F0784D" w:rsidRPr="00F0784D">
              <w:rPr>
                <w:sz w:val="24"/>
                <w:szCs w:val="24"/>
              </w:rPr>
              <w:t>програмах</w:t>
            </w:r>
            <w:r w:rsidR="00F0784D">
              <w:rPr>
                <w:sz w:val="24"/>
                <w:szCs w:val="24"/>
              </w:rPr>
              <w:t>;</w:t>
            </w:r>
          </w:p>
          <w:p w14:paraId="1716F0DE" w14:textId="7C3B76A3" w:rsidR="00813E8D" w:rsidRPr="001019D8" w:rsidRDefault="00042E40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1019D8">
              <w:rPr>
                <w:sz w:val="24"/>
                <w:szCs w:val="24"/>
              </w:rPr>
              <w:t>набуття додаткових кваліфікацій у системі післядипломної освіти.</w:t>
            </w:r>
          </w:p>
        </w:tc>
      </w:tr>
      <w:tr w:rsidR="00813E8D" w:rsidRPr="00812E2B" w14:paraId="521A57CB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721CB360" w14:textId="77777777" w:rsidR="00813E8D" w:rsidRPr="00812E2B" w:rsidRDefault="00813E8D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812E2B">
              <w:rPr>
                <w:b/>
                <w:sz w:val="24"/>
              </w:rPr>
              <w:t>5 – Викладання та оцінювання</w:t>
            </w:r>
          </w:p>
        </w:tc>
      </w:tr>
      <w:tr w:rsidR="00813E8D" w:rsidRPr="00DF635B" w14:paraId="3B96E668" w14:textId="77777777" w:rsidTr="00813E8D">
        <w:trPr>
          <w:cantSplit/>
          <w:trHeight w:val="20"/>
        </w:trPr>
        <w:tc>
          <w:tcPr>
            <w:tcW w:w="1560" w:type="dxa"/>
            <w:gridSpan w:val="2"/>
          </w:tcPr>
          <w:p w14:paraId="57A6F291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Викладання та навчання</w:t>
            </w:r>
          </w:p>
        </w:tc>
        <w:tc>
          <w:tcPr>
            <w:tcW w:w="8079" w:type="dxa"/>
            <w:gridSpan w:val="4"/>
          </w:tcPr>
          <w:p w14:paraId="34B0A1CA" w14:textId="1A5D2EDA" w:rsidR="00BD6653" w:rsidRPr="003A4D01" w:rsidRDefault="00C02E4C" w:rsidP="002608D2">
            <w:pPr>
              <w:pStyle w:val="17"/>
              <w:spacing w:after="0" w:line="240" w:lineRule="auto"/>
              <w:ind w:right="-74"/>
              <w:rPr>
                <w:sz w:val="24"/>
                <w:szCs w:val="24"/>
              </w:rPr>
            </w:pPr>
            <w:r w:rsidRPr="003A4D01">
              <w:rPr>
                <w:sz w:val="24"/>
                <w:szCs w:val="24"/>
              </w:rPr>
              <w:t>Програмою передбачено студентоцентроване навчання</w:t>
            </w:r>
            <w:r w:rsidR="003A4D01" w:rsidRPr="003A4D01">
              <w:rPr>
                <w:sz w:val="24"/>
                <w:szCs w:val="24"/>
              </w:rPr>
              <w:t xml:space="preserve"> з елементами самонавчання та проблемно-орієнтованого навчання</w:t>
            </w:r>
            <w:r w:rsidRPr="003A4D01">
              <w:rPr>
                <w:sz w:val="24"/>
                <w:szCs w:val="24"/>
              </w:rPr>
              <w:t>. Викладання проводиться у таких формах</w:t>
            </w:r>
            <w:r w:rsidRPr="003A4D01">
              <w:rPr>
                <w:sz w:val="24"/>
                <w:szCs w:val="24"/>
                <w:lang w:eastAsia="uk-UA"/>
              </w:rPr>
              <w:t xml:space="preserve">: </w:t>
            </w:r>
            <w:r w:rsidR="00606C71" w:rsidRPr="003A4D01">
              <w:rPr>
                <w:sz w:val="24"/>
                <w:szCs w:val="24"/>
                <w:lang w:eastAsia="uk-UA"/>
              </w:rPr>
              <w:t>л</w:t>
            </w:r>
            <w:r w:rsidR="00813E8D" w:rsidRPr="003A4D01">
              <w:rPr>
                <w:sz w:val="24"/>
                <w:szCs w:val="24"/>
              </w:rPr>
              <w:t xml:space="preserve">екції, практичні та семінарські заняття, комп’ютерні практикуми </w:t>
            </w:r>
            <w:r w:rsidR="00042E40" w:rsidRPr="003A4D01">
              <w:rPr>
                <w:sz w:val="24"/>
                <w:szCs w:val="24"/>
              </w:rPr>
              <w:t>(індивідуальні та у малих групах)</w:t>
            </w:r>
            <w:r w:rsidR="00FB6BF1" w:rsidRPr="003A4D01">
              <w:rPr>
                <w:sz w:val="24"/>
                <w:szCs w:val="24"/>
              </w:rPr>
              <w:t xml:space="preserve">; </w:t>
            </w:r>
            <w:r w:rsidR="00813E8D" w:rsidRPr="003A4D01">
              <w:rPr>
                <w:sz w:val="24"/>
                <w:szCs w:val="24"/>
              </w:rPr>
              <w:t>технологія змішаного навчання</w:t>
            </w:r>
            <w:r w:rsidR="00042E40" w:rsidRPr="003A4D01">
              <w:rPr>
                <w:sz w:val="24"/>
                <w:szCs w:val="24"/>
              </w:rPr>
              <w:t xml:space="preserve"> за окремими освітніми компонентами;</w:t>
            </w:r>
            <w:r w:rsidR="00BD6653" w:rsidRPr="003A4D01">
              <w:rPr>
                <w:sz w:val="24"/>
                <w:szCs w:val="24"/>
              </w:rPr>
              <w:t xml:space="preserve"> </w:t>
            </w:r>
            <w:r w:rsidR="00813E8D" w:rsidRPr="003A4D01">
              <w:rPr>
                <w:sz w:val="24"/>
                <w:szCs w:val="24"/>
              </w:rPr>
              <w:t xml:space="preserve">виконання </w:t>
            </w:r>
            <w:r w:rsidR="00F0784D" w:rsidRPr="003A4D01">
              <w:rPr>
                <w:sz w:val="24"/>
                <w:szCs w:val="24"/>
              </w:rPr>
              <w:t xml:space="preserve">дисертаційної </w:t>
            </w:r>
            <w:r w:rsidR="00813E8D" w:rsidRPr="003A4D01">
              <w:rPr>
                <w:sz w:val="24"/>
                <w:szCs w:val="24"/>
              </w:rPr>
              <w:t>роботи</w:t>
            </w:r>
            <w:r w:rsidR="00687681" w:rsidRPr="003A4D01">
              <w:rPr>
                <w:sz w:val="24"/>
                <w:szCs w:val="24"/>
              </w:rPr>
              <w:t>.</w:t>
            </w:r>
            <w:r w:rsidR="00BD6653" w:rsidRPr="003A4D01">
              <w:rPr>
                <w:sz w:val="24"/>
                <w:szCs w:val="24"/>
              </w:rPr>
              <w:t xml:space="preserve"> Обов’язковими є педагогічна практика та участь у науковій діяльності кафедри.</w:t>
            </w:r>
            <w:r w:rsidR="003A4D01" w:rsidRPr="003A4D01">
              <w:rPr>
                <w:sz w:val="24"/>
                <w:szCs w:val="24"/>
              </w:rPr>
              <w:t xml:space="preserve"> </w:t>
            </w:r>
          </w:p>
          <w:p w14:paraId="3AB48D20" w14:textId="49C30645" w:rsidR="00813E8D" w:rsidRPr="001019D8" w:rsidRDefault="003A4D01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3A4D01">
              <w:rPr>
                <w:sz w:val="24"/>
                <w:szCs w:val="24"/>
              </w:rPr>
              <w:t xml:space="preserve">Здобувачі мають можливість апробувати результати власних досліджень на </w:t>
            </w:r>
            <w:r w:rsidR="00BD6653" w:rsidRPr="003A4D01">
              <w:rPr>
                <w:sz w:val="24"/>
                <w:szCs w:val="24"/>
              </w:rPr>
              <w:t>міжнародних наукових та науково-практичних конференці</w:t>
            </w:r>
            <w:r w:rsidRPr="003A4D01">
              <w:rPr>
                <w:sz w:val="24"/>
                <w:szCs w:val="24"/>
              </w:rPr>
              <w:t>ях</w:t>
            </w:r>
            <w:r w:rsidR="00BD6653" w:rsidRPr="003A4D01">
              <w:rPr>
                <w:sz w:val="24"/>
                <w:szCs w:val="24"/>
              </w:rPr>
              <w:t>, а також науков</w:t>
            </w:r>
            <w:r w:rsidRPr="003A4D01">
              <w:rPr>
                <w:sz w:val="24"/>
                <w:szCs w:val="24"/>
              </w:rPr>
              <w:t>их</w:t>
            </w:r>
            <w:r w:rsidR="00BD6653" w:rsidRPr="003A4D01">
              <w:rPr>
                <w:sz w:val="24"/>
                <w:szCs w:val="24"/>
              </w:rPr>
              <w:t xml:space="preserve"> семінар</w:t>
            </w:r>
            <w:r w:rsidRPr="003A4D01">
              <w:rPr>
                <w:sz w:val="24"/>
                <w:szCs w:val="24"/>
              </w:rPr>
              <w:t>ах</w:t>
            </w:r>
            <w:r w:rsidR="00BD6653" w:rsidRPr="003A4D01">
              <w:rPr>
                <w:sz w:val="24"/>
                <w:szCs w:val="24"/>
              </w:rPr>
              <w:t xml:space="preserve">, </w:t>
            </w:r>
            <w:r w:rsidRPr="003A4D01">
              <w:rPr>
                <w:sz w:val="24"/>
                <w:szCs w:val="24"/>
              </w:rPr>
              <w:t>які організовуються та проводяться університетом.</w:t>
            </w:r>
          </w:p>
        </w:tc>
      </w:tr>
      <w:tr w:rsidR="00813E8D" w:rsidRPr="00DF635B" w14:paraId="6AFAFBF6" w14:textId="77777777" w:rsidTr="00813E8D">
        <w:trPr>
          <w:cantSplit/>
          <w:trHeight w:val="20"/>
        </w:trPr>
        <w:tc>
          <w:tcPr>
            <w:tcW w:w="1560" w:type="dxa"/>
            <w:gridSpan w:val="2"/>
          </w:tcPr>
          <w:p w14:paraId="2711FF32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Оцінювання</w:t>
            </w:r>
          </w:p>
        </w:tc>
        <w:tc>
          <w:tcPr>
            <w:tcW w:w="8079" w:type="dxa"/>
            <w:gridSpan w:val="4"/>
          </w:tcPr>
          <w:p w14:paraId="2B9AC16B" w14:textId="67530F20" w:rsidR="00813E8D" w:rsidRPr="001019D8" w:rsidRDefault="00C02E4C" w:rsidP="003240F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1019D8">
              <w:rPr>
                <w:sz w:val="24"/>
                <w:szCs w:val="24"/>
              </w:rPr>
              <w:t xml:space="preserve">Оцінювання знань </w:t>
            </w:r>
            <w:r w:rsidR="00F0784D">
              <w:rPr>
                <w:sz w:val="24"/>
                <w:szCs w:val="24"/>
              </w:rPr>
              <w:t xml:space="preserve">здобувачів </w:t>
            </w:r>
            <w:r w:rsidRPr="001019D8">
              <w:rPr>
                <w:sz w:val="24"/>
                <w:szCs w:val="24"/>
              </w:rPr>
              <w:t xml:space="preserve">здійснюється у відповідності до Положення про систему оцінювання результатів навчання КПІ ім. Ігоря Сікорського за усіма видами аудиторної та позааудиторної роботи </w:t>
            </w:r>
            <w:r w:rsidR="00553B07" w:rsidRPr="001019D8">
              <w:rPr>
                <w:sz w:val="24"/>
                <w:szCs w:val="24"/>
              </w:rPr>
              <w:t>(</w:t>
            </w:r>
            <w:r w:rsidRPr="001019D8">
              <w:rPr>
                <w:sz w:val="24"/>
                <w:szCs w:val="24"/>
              </w:rPr>
              <w:t xml:space="preserve">вхідний, поточний, </w:t>
            </w:r>
            <w:r w:rsidR="003240F2">
              <w:rPr>
                <w:sz w:val="24"/>
                <w:szCs w:val="24"/>
              </w:rPr>
              <w:t>календарний</w:t>
            </w:r>
            <w:r w:rsidRPr="001019D8">
              <w:rPr>
                <w:sz w:val="24"/>
                <w:szCs w:val="24"/>
              </w:rPr>
              <w:t>, підсумковий контроль</w:t>
            </w:r>
            <w:r w:rsidR="00553B07" w:rsidRPr="001019D8">
              <w:rPr>
                <w:sz w:val="24"/>
                <w:szCs w:val="24"/>
              </w:rPr>
              <w:t>):</w:t>
            </w:r>
            <w:r w:rsidR="00813E8D" w:rsidRPr="001019D8">
              <w:rPr>
                <w:sz w:val="24"/>
                <w:szCs w:val="24"/>
              </w:rPr>
              <w:t xml:space="preserve"> усні та письмові екзамени, тестування</w:t>
            </w:r>
            <w:r w:rsidR="00553B07" w:rsidRPr="001019D8">
              <w:rPr>
                <w:sz w:val="24"/>
                <w:szCs w:val="24"/>
              </w:rPr>
              <w:t xml:space="preserve">, колоквіуми </w:t>
            </w:r>
            <w:r w:rsidR="00813E8D" w:rsidRPr="001019D8">
              <w:rPr>
                <w:sz w:val="24"/>
                <w:szCs w:val="24"/>
              </w:rPr>
              <w:t>тощо</w:t>
            </w:r>
            <w:r w:rsidR="00042E40" w:rsidRPr="001019D8">
              <w:rPr>
                <w:sz w:val="24"/>
                <w:szCs w:val="24"/>
              </w:rPr>
              <w:t>. Рівень знань по кожній дисципліні оцінюється згідно критеріїв, визначених у Рейтинговій системі оцінювання даної дисципліни.</w:t>
            </w:r>
          </w:p>
        </w:tc>
      </w:tr>
      <w:tr w:rsidR="00813E8D" w:rsidRPr="00812E2B" w14:paraId="70BA023D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39A10142" w14:textId="77777777" w:rsidR="00813E8D" w:rsidRPr="00812E2B" w:rsidRDefault="00813E8D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812E2B">
              <w:rPr>
                <w:b/>
                <w:sz w:val="24"/>
              </w:rPr>
              <w:t>6 – Програмні компетентності</w:t>
            </w:r>
          </w:p>
        </w:tc>
      </w:tr>
      <w:tr w:rsidR="00813E8D" w:rsidRPr="00DF635B" w14:paraId="1B3F472D" w14:textId="77777777" w:rsidTr="00813E8D">
        <w:trPr>
          <w:cantSplit/>
          <w:trHeight w:val="20"/>
        </w:trPr>
        <w:tc>
          <w:tcPr>
            <w:tcW w:w="1560" w:type="dxa"/>
            <w:gridSpan w:val="2"/>
          </w:tcPr>
          <w:p w14:paraId="2AF4C005" w14:textId="77777777" w:rsidR="00813E8D" w:rsidRPr="005057AB" w:rsidRDefault="00813E8D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8079" w:type="dxa"/>
            <w:gridSpan w:val="4"/>
          </w:tcPr>
          <w:p w14:paraId="0A773BD6" w14:textId="430C7D74" w:rsidR="00813E8D" w:rsidRPr="005057AB" w:rsidRDefault="00C35E66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C35E66">
              <w:rPr>
                <w:sz w:val="24"/>
                <w:szCs w:val="24"/>
              </w:rPr>
              <w:t xml:space="preserve">Здатність </w:t>
            </w:r>
            <w:r w:rsidR="00EA68FA">
              <w:rPr>
                <w:sz w:val="24"/>
                <w:szCs w:val="24"/>
              </w:rPr>
              <w:t xml:space="preserve">формулювати, досліджувати та </w:t>
            </w:r>
            <w:r w:rsidRPr="00C35E66">
              <w:rPr>
                <w:sz w:val="24"/>
                <w:szCs w:val="24"/>
              </w:rPr>
              <w:t xml:space="preserve">розв’язувати комплексні проблеми в галузі </w:t>
            </w:r>
            <w:r w:rsidRPr="00A057C8">
              <w:rPr>
                <w:sz w:val="24"/>
                <w:szCs w:val="24"/>
              </w:rPr>
              <w:t>математики та статис</w:t>
            </w:r>
            <w:r>
              <w:rPr>
                <w:sz w:val="24"/>
                <w:szCs w:val="24"/>
              </w:rPr>
              <w:t>ти</w:t>
            </w:r>
            <w:r w:rsidRPr="00C35E66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 </w:t>
            </w:r>
            <w:r w:rsidRPr="00C35E66">
              <w:rPr>
                <w:sz w:val="24"/>
                <w:szCs w:val="24"/>
              </w:rPr>
              <w:t xml:space="preserve">у професійній  </w:t>
            </w:r>
            <w:r>
              <w:rPr>
                <w:sz w:val="24"/>
                <w:szCs w:val="24"/>
              </w:rPr>
              <w:t xml:space="preserve">та/або дослідницько-інноваційній </w:t>
            </w:r>
            <w:r w:rsidRPr="00C35E66">
              <w:rPr>
                <w:sz w:val="24"/>
                <w:szCs w:val="24"/>
              </w:rPr>
              <w:t>діяльності, що передбачає глибоке переосмислення наявних та створення нових цілісних знань та/або професійної практики</w:t>
            </w:r>
          </w:p>
        </w:tc>
      </w:tr>
      <w:tr w:rsidR="00813E8D" w:rsidRPr="00DF635B" w14:paraId="6D608B2E" w14:textId="77777777" w:rsidTr="00813E8D">
        <w:trPr>
          <w:cantSplit/>
          <w:trHeight w:val="20"/>
        </w:trPr>
        <w:tc>
          <w:tcPr>
            <w:tcW w:w="9639" w:type="dxa"/>
            <w:gridSpan w:val="6"/>
          </w:tcPr>
          <w:p w14:paraId="659A594B" w14:textId="77777777" w:rsidR="00813E8D" w:rsidRPr="00D35618" w:rsidRDefault="00813E8D" w:rsidP="002608D2">
            <w:pPr>
              <w:pStyle w:val="17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</w:rPr>
            </w:pPr>
            <w:r w:rsidRPr="00D35618">
              <w:rPr>
                <w:b/>
                <w:sz w:val="24"/>
                <w:szCs w:val="24"/>
              </w:rPr>
              <w:t>Загальні компетентності (ЗК)</w:t>
            </w:r>
          </w:p>
        </w:tc>
      </w:tr>
      <w:tr w:rsidR="00480543" w:rsidRPr="00DF635B" w14:paraId="445B6C0C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2BC843FF" w14:textId="77777777" w:rsidR="00480543" w:rsidRPr="00A057C8" w:rsidRDefault="00480543" w:rsidP="002608D2">
            <w:pPr>
              <w:pStyle w:val="151"/>
              <w:shd w:val="clear" w:color="auto" w:fill="auto"/>
              <w:spacing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A057C8">
              <w:rPr>
                <w:rStyle w:val="15TimesNewRoman1"/>
                <w:spacing w:val="0"/>
                <w:szCs w:val="24"/>
              </w:rPr>
              <w:t>ЗК1</w:t>
            </w:r>
          </w:p>
        </w:tc>
        <w:tc>
          <w:tcPr>
            <w:tcW w:w="8788" w:type="dxa"/>
            <w:gridSpan w:val="5"/>
          </w:tcPr>
          <w:p w14:paraId="3CE550D9" w14:textId="13A96D72" w:rsidR="00480543" w:rsidRPr="00A057C8" w:rsidRDefault="00206947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 xml:space="preserve">Здатність проводити критичний аналіз, оцінку </w:t>
            </w:r>
            <w:r w:rsidRPr="00A057C8">
              <w:rPr>
                <w:sz w:val="24"/>
                <w:szCs w:val="24"/>
                <w:lang w:val="ru-RU"/>
              </w:rPr>
              <w:t>та</w:t>
            </w:r>
            <w:r w:rsidRPr="00A057C8">
              <w:rPr>
                <w:sz w:val="24"/>
                <w:szCs w:val="24"/>
              </w:rPr>
              <w:t xml:space="preserve"> синтез нових та складних ідей</w:t>
            </w:r>
          </w:p>
        </w:tc>
      </w:tr>
      <w:tr w:rsidR="00480543" w:rsidRPr="00DF635B" w14:paraId="6EC1CDDD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024CF2B0" w14:textId="77777777" w:rsidR="00480543" w:rsidRPr="00A057C8" w:rsidRDefault="00480543" w:rsidP="002608D2">
            <w:pPr>
              <w:pStyle w:val="151"/>
              <w:shd w:val="clear" w:color="auto" w:fill="auto"/>
              <w:spacing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A057C8">
              <w:rPr>
                <w:rStyle w:val="15TimesNewRoman1"/>
                <w:spacing w:val="0"/>
                <w:szCs w:val="24"/>
              </w:rPr>
              <w:t>ЗК2</w:t>
            </w:r>
          </w:p>
        </w:tc>
        <w:tc>
          <w:tcPr>
            <w:tcW w:w="8788" w:type="dxa"/>
            <w:gridSpan w:val="5"/>
          </w:tcPr>
          <w:p w14:paraId="5D06F3BF" w14:textId="275BCD9F" w:rsidR="00480543" w:rsidRPr="00A057C8" w:rsidRDefault="00206947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 xml:space="preserve">Здатність </w:t>
            </w:r>
            <w:r w:rsidR="00C35E66" w:rsidRPr="00C35E66">
              <w:rPr>
                <w:sz w:val="24"/>
                <w:szCs w:val="24"/>
              </w:rPr>
              <w:t>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</w:t>
            </w:r>
          </w:p>
        </w:tc>
      </w:tr>
      <w:tr w:rsidR="00480543" w:rsidRPr="00DF635B" w14:paraId="1CA62DF1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1C038236" w14:textId="77777777" w:rsidR="00480543" w:rsidRPr="00A057C8" w:rsidRDefault="00480543" w:rsidP="002608D2">
            <w:pPr>
              <w:pStyle w:val="151"/>
              <w:widowControl w:val="0"/>
              <w:shd w:val="clear" w:color="auto" w:fill="auto"/>
              <w:spacing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A057C8">
              <w:rPr>
                <w:rStyle w:val="15TimesNewRoman1"/>
                <w:spacing w:val="0"/>
                <w:szCs w:val="24"/>
              </w:rPr>
              <w:t>ЗК3</w:t>
            </w:r>
          </w:p>
        </w:tc>
        <w:tc>
          <w:tcPr>
            <w:tcW w:w="8788" w:type="dxa"/>
            <w:gridSpan w:val="5"/>
          </w:tcPr>
          <w:p w14:paraId="4DA70CE3" w14:textId="0FF9B020" w:rsidR="00480543" w:rsidRPr="00A057C8" w:rsidRDefault="00206947" w:rsidP="002608D2">
            <w:pPr>
              <w:pStyle w:val="17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C35E66">
              <w:rPr>
                <w:sz w:val="24"/>
                <w:szCs w:val="24"/>
              </w:rPr>
              <w:t xml:space="preserve">Здатність </w:t>
            </w:r>
            <w:r w:rsidR="00C35E66" w:rsidRPr="00C35E66">
              <w:rPr>
                <w:rStyle w:val="rvts0"/>
                <w:sz w:val="24"/>
                <w:szCs w:val="24"/>
              </w:rPr>
              <w:t>започатк</w:t>
            </w:r>
            <w:r w:rsidR="00C35E66">
              <w:rPr>
                <w:rStyle w:val="rvts0"/>
                <w:sz w:val="24"/>
                <w:szCs w:val="24"/>
              </w:rPr>
              <w:t>овувати,</w:t>
            </w:r>
            <w:r w:rsidR="00C35E66" w:rsidRPr="00C35E66">
              <w:rPr>
                <w:rStyle w:val="rvts0"/>
                <w:sz w:val="24"/>
                <w:szCs w:val="24"/>
              </w:rPr>
              <w:t xml:space="preserve"> </w:t>
            </w:r>
            <w:r w:rsidR="00C35E66">
              <w:rPr>
                <w:rStyle w:val="rvts0"/>
                <w:sz w:val="24"/>
                <w:szCs w:val="24"/>
              </w:rPr>
              <w:t xml:space="preserve">планувати, </w:t>
            </w:r>
            <w:r w:rsidRPr="00C35E66">
              <w:rPr>
                <w:sz w:val="24"/>
                <w:szCs w:val="24"/>
              </w:rPr>
              <w:t>розроблювати</w:t>
            </w:r>
            <w:r w:rsidRPr="00A057C8">
              <w:rPr>
                <w:sz w:val="24"/>
                <w:szCs w:val="24"/>
              </w:rPr>
              <w:t xml:space="preserve"> та реалізовувати проекти</w:t>
            </w:r>
            <w:r w:rsidR="00C35E66">
              <w:rPr>
                <w:sz w:val="24"/>
                <w:szCs w:val="24"/>
              </w:rPr>
              <w:t xml:space="preserve"> з</w:t>
            </w:r>
            <w:r w:rsidRPr="00A057C8">
              <w:rPr>
                <w:sz w:val="24"/>
                <w:szCs w:val="24"/>
              </w:rPr>
              <w:t xml:space="preserve"> </w:t>
            </w:r>
            <w:r w:rsidR="00C35E66" w:rsidRPr="00C35E66">
              <w:rPr>
                <w:sz w:val="24"/>
                <w:szCs w:val="24"/>
              </w:rPr>
              <w:t>ґрунтовн</w:t>
            </w:r>
            <w:r w:rsidR="00C35E66">
              <w:rPr>
                <w:sz w:val="24"/>
                <w:szCs w:val="24"/>
              </w:rPr>
              <w:t>их</w:t>
            </w:r>
            <w:r w:rsidR="00C35E66" w:rsidRPr="00C35E66">
              <w:rPr>
                <w:sz w:val="24"/>
                <w:szCs w:val="24"/>
              </w:rPr>
              <w:t xml:space="preserve"> науков</w:t>
            </w:r>
            <w:r w:rsidR="00C35E66">
              <w:rPr>
                <w:sz w:val="24"/>
                <w:szCs w:val="24"/>
              </w:rPr>
              <w:t>их</w:t>
            </w:r>
            <w:r w:rsidR="00C35E66" w:rsidRPr="00C35E66">
              <w:rPr>
                <w:sz w:val="24"/>
                <w:szCs w:val="24"/>
              </w:rPr>
              <w:t xml:space="preserve"> </w:t>
            </w:r>
            <w:r w:rsidRPr="00A057C8">
              <w:rPr>
                <w:sz w:val="24"/>
                <w:szCs w:val="24"/>
              </w:rPr>
              <w:t>досліджен</w:t>
            </w:r>
            <w:r w:rsidR="00C35E66">
              <w:rPr>
                <w:sz w:val="24"/>
                <w:szCs w:val="24"/>
              </w:rPr>
              <w:t>ь</w:t>
            </w:r>
            <w:r w:rsidRPr="00A057C8">
              <w:rPr>
                <w:sz w:val="24"/>
                <w:szCs w:val="24"/>
              </w:rPr>
              <w:t>; ініціювати дослідницьк</w:t>
            </w:r>
            <w:r w:rsidR="00931219">
              <w:rPr>
                <w:sz w:val="24"/>
                <w:szCs w:val="24"/>
              </w:rPr>
              <w:t>і й науков</w:t>
            </w:r>
            <w:r w:rsidRPr="00A057C8">
              <w:rPr>
                <w:sz w:val="24"/>
                <w:szCs w:val="24"/>
              </w:rPr>
              <w:t>о-інноваційні проекти та автономно працювати під час їх реалізації</w:t>
            </w:r>
          </w:p>
        </w:tc>
      </w:tr>
      <w:tr w:rsidR="00480543" w:rsidRPr="00DF635B" w14:paraId="59139DAA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2E3D4959" w14:textId="77777777" w:rsidR="00480543" w:rsidRPr="00A057C8" w:rsidRDefault="00480543" w:rsidP="002608D2">
            <w:pPr>
              <w:pStyle w:val="151"/>
              <w:widowControl w:val="0"/>
              <w:shd w:val="clear" w:color="auto" w:fill="auto"/>
              <w:spacing w:line="240" w:lineRule="auto"/>
              <w:ind w:right="-74"/>
              <w:rPr>
                <w:rStyle w:val="15TimesNewRoman1"/>
                <w:spacing w:val="0"/>
                <w:szCs w:val="24"/>
              </w:rPr>
            </w:pPr>
            <w:r w:rsidRPr="00A057C8">
              <w:rPr>
                <w:rStyle w:val="15TimesNewRoman1"/>
                <w:spacing w:val="0"/>
                <w:szCs w:val="24"/>
              </w:rPr>
              <w:lastRenderedPageBreak/>
              <w:t>ЗК4</w:t>
            </w:r>
          </w:p>
        </w:tc>
        <w:tc>
          <w:tcPr>
            <w:tcW w:w="8788" w:type="dxa"/>
            <w:gridSpan w:val="5"/>
          </w:tcPr>
          <w:p w14:paraId="0033AA29" w14:textId="4EB54120" w:rsidR="00480543" w:rsidRPr="00A057C8" w:rsidRDefault="00206947" w:rsidP="002608D2">
            <w:pPr>
              <w:pStyle w:val="17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 xml:space="preserve">Здатність використовувати сучасні методи і технології наукової комунікації </w:t>
            </w:r>
            <w:r w:rsidR="00C35E66">
              <w:rPr>
                <w:sz w:val="24"/>
                <w:szCs w:val="24"/>
              </w:rPr>
              <w:t xml:space="preserve">академічною </w:t>
            </w:r>
            <w:r w:rsidRPr="00A057C8">
              <w:rPr>
                <w:sz w:val="24"/>
                <w:szCs w:val="24"/>
              </w:rPr>
              <w:t xml:space="preserve">українською та іноземними мовами, готувати </w:t>
            </w:r>
            <w:r w:rsidR="00AE6C7E" w:rsidRPr="00A057C8">
              <w:rPr>
                <w:sz w:val="24"/>
                <w:szCs w:val="24"/>
              </w:rPr>
              <w:t xml:space="preserve">наукові та </w:t>
            </w:r>
            <w:r w:rsidRPr="00A057C8">
              <w:rPr>
                <w:sz w:val="24"/>
                <w:szCs w:val="24"/>
              </w:rPr>
              <w:t>науково-технічні публікації (звіти, статті, доповіді</w:t>
            </w:r>
            <w:r w:rsidR="00931219">
              <w:rPr>
                <w:sz w:val="24"/>
                <w:szCs w:val="24"/>
              </w:rPr>
              <w:t>, презентації</w:t>
            </w:r>
            <w:r w:rsidRPr="00A057C8">
              <w:rPr>
                <w:sz w:val="24"/>
                <w:szCs w:val="24"/>
              </w:rPr>
              <w:t xml:space="preserve"> тощо) за результатами виконаних досліджень</w:t>
            </w:r>
          </w:p>
        </w:tc>
      </w:tr>
      <w:tr w:rsidR="00480543" w:rsidRPr="00DF635B" w14:paraId="27BC278C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60947A7E" w14:textId="77777777" w:rsidR="00480543" w:rsidRPr="00A057C8" w:rsidRDefault="00480543" w:rsidP="002608D2">
            <w:pPr>
              <w:pStyle w:val="151"/>
              <w:widowControl w:val="0"/>
              <w:shd w:val="clear" w:color="auto" w:fill="auto"/>
              <w:spacing w:line="240" w:lineRule="auto"/>
              <w:ind w:right="-74"/>
              <w:rPr>
                <w:rStyle w:val="15TimesNewRoman1"/>
                <w:spacing w:val="0"/>
                <w:szCs w:val="24"/>
              </w:rPr>
            </w:pPr>
            <w:r w:rsidRPr="00A057C8">
              <w:rPr>
                <w:rStyle w:val="15TimesNewRoman1"/>
                <w:spacing w:val="0"/>
                <w:szCs w:val="24"/>
              </w:rPr>
              <w:t>ЗК5</w:t>
            </w:r>
          </w:p>
        </w:tc>
        <w:tc>
          <w:tcPr>
            <w:tcW w:w="8788" w:type="dxa"/>
            <w:gridSpan w:val="5"/>
          </w:tcPr>
          <w:p w14:paraId="3B2C260A" w14:textId="56C7E90A" w:rsidR="00480543" w:rsidRPr="00A057C8" w:rsidRDefault="00206947" w:rsidP="002608D2">
            <w:pPr>
              <w:pStyle w:val="17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 xml:space="preserve">Здатність забезпечувати неперервний </w:t>
            </w:r>
            <w:r w:rsidR="00A057C8" w:rsidRPr="00A057C8">
              <w:rPr>
                <w:sz w:val="24"/>
                <w:szCs w:val="24"/>
              </w:rPr>
              <w:t xml:space="preserve">власний </w:t>
            </w:r>
            <w:r w:rsidRPr="00A057C8">
              <w:rPr>
                <w:sz w:val="24"/>
                <w:szCs w:val="24"/>
              </w:rPr>
              <w:t>саморозвиток і самовдосконалення</w:t>
            </w:r>
          </w:p>
        </w:tc>
      </w:tr>
      <w:tr w:rsidR="00480543" w:rsidRPr="00DF635B" w14:paraId="1738E8CC" w14:textId="77777777" w:rsidTr="00813E8D">
        <w:trPr>
          <w:cantSplit/>
          <w:trHeight w:val="283"/>
        </w:trPr>
        <w:tc>
          <w:tcPr>
            <w:tcW w:w="9639" w:type="dxa"/>
            <w:gridSpan w:val="6"/>
          </w:tcPr>
          <w:p w14:paraId="3E888A92" w14:textId="77777777" w:rsidR="00480543" w:rsidRPr="00A057C8" w:rsidRDefault="00480543" w:rsidP="002608D2">
            <w:pPr>
              <w:pStyle w:val="17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</w:rPr>
            </w:pPr>
            <w:r w:rsidRPr="00A057C8">
              <w:rPr>
                <w:b/>
                <w:sz w:val="24"/>
                <w:szCs w:val="24"/>
              </w:rPr>
              <w:t>Фахові компетентності спеціальності (ФК)</w:t>
            </w:r>
          </w:p>
        </w:tc>
      </w:tr>
      <w:tr w:rsidR="00480543" w:rsidRPr="00DF635B" w14:paraId="1B2320BF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7D4797D9" w14:textId="66AF2B10" w:rsidR="00480543" w:rsidRPr="00A057C8" w:rsidRDefault="00480543" w:rsidP="002608D2">
            <w:pPr>
              <w:pStyle w:val="151"/>
              <w:shd w:val="clear" w:color="auto" w:fill="auto"/>
              <w:spacing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A057C8">
              <w:rPr>
                <w:rStyle w:val="15TimesNewRoman"/>
                <w:spacing w:val="0"/>
                <w:szCs w:val="24"/>
              </w:rPr>
              <w:t>ФК1</w:t>
            </w:r>
          </w:p>
        </w:tc>
        <w:tc>
          <w:tcPr>
            <w:tcW w:w="8788" w:type="dxa"/>
            <w:gridSpan w:val="5"/>
          </w:tcPr>
          <w:p w14:paraId="3E995372" w14:textId="58D013FD" w:rsidR="00480543" w:rsidRPr="00A057C8" w:rsidRDefault="00206947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Здатність самостійно виконувати науково-дослідну діяльність у галузі прикладної математики з використанням сучасних теорій, методів та технологій, проводити теоретичні та експериментальні дослідження, математичне та комп’ютерне моделювання</w:t>
            </w:r>
          </w:p>
        </w:tc>
      </w:tr>
      <w:tr w:rsidR="00480543" w:rsidRPr="00DF635B" w14:paraId="788E4F41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2DABFB2E" w14:textId="6913EA31" w:rsidR="00480543" w:rsidRPr="00A057C8" w:rsidRDefault="00480543" w:rsidP="002608D2">
            <w:pPr>
              <w:pStyle w:val="151"/>
              <w:shd w:val="clear" w:color="auto" w:fill="auto"/>
              <w:spacing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A057C8">
              <w:rPr>
                <w:rStyle w:val="15TimesNewRoman"/>
                <w:spacing w:val="0"/>
                <w:szCs w:val="24"/>
              </w:rPr>
              <w:t>ФК2</w:t>
            </w:r>
          </w:p>
        </w:tc>
        <w:tc>
          <w:tcPr>
            <w:tcW w:w="8788" w:type="dxa"/>
            <w:gridSpan w:val="5"/>
          </w:tcPr>
          <w:p w14:paraId="39CFEB9A" w14:textId="7C2F338F" w:rsidR="00480543" w:rsidRPr="00A057C8" w:rsidRDefault="00206947" w:rsidP="002608D2">
            <w:pPr>
              <w:ind w:firstLine="0"/>
              <w:jc w:val="left"/>
              <w:rPr>
                <w:sz w:val="24"/>
              </w:rPr>
            </w:pPr>
            <w:r w:rsidRPr="00A057C8">
              <w:rPr>
                <w:sz w:val="24"/>
              </w:rPr>
              <w:t>Здатність адаптувати і узагальнювати результати сучасних досліджень в галузі прикладної математики для вирішення наукових і практичних проблем</w:t>
            </w:r>
          </w:p>
        </w:tc>
      </w:tr>
      <w:tr w:rsidR="00480543" w:rsidRPr="00DF635B" w14:paraId="7F75FA16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0683686D" w14:textId="77777777" w:rsidR="00480543" w:rsidRPr="00A057C8" w:rsidRDefault="00480543" w:rsidP="002608D2">
            <w:pPr>
              <w:pStyle w:val="151"/>
              <w:shd w:val="clear" w:color="auto" w:fill="auto"/>
              <w:spacing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A057C8">
              <w:rPr>
                <w:rStyle w:val="15TimesNewRoman1"/>
                <w:spacing w:val="0"/>
                <w:szCs w:val="24"/>
              </w:rPr>
              <w:t>ФК3</w:t>
            </w:r>
          </w:p>
        </w:tc>
        <w:tc>
          <w:tcPr>
            <w:tcW w:w="8788" w:type="dxa"/>
            <w:gridSpan w:val="5"/>
          </w:tcPr>
          <w:p w14:paraId="7A49E227" w14:textId="1E74518C" w:rsidR="00480543" w:rsidRPr="00A057C8" w:rsidRDefault="00AE6C7E" w:rsidP="002608D2">
            <w:pPr>
              <w:ind w:firstLine="0"/>
              <w:jc w:val="left"/>
              <w:rPr>
                <w:sz w:val="24"/>
              </w:rPr>
            </w:pPr>
            <w:r w:rsidRPr="00A057C8">
              <w:rPr>
                <w:sz w:val="24"/>
              </w:rPr>
              <w:t>Розуміння сучасних методів прикладної математики</w:t>
            </w:r>
          </w:p>
        </w:tc>
      </w:tr>
      <w:tr w:rsidR="00480543" w:rsidRPr="00DF635B" w14:paraId="04D9544A" w14:textId="77777777" w:rsidTr="00813E8D">
        <w:trPr>
          <w:cantSplit/>
          <w:trHeight w:val="20"/>
        </w:trPr>
        <w:tc>
          <w:tcPr>
            <w:tcW w:w="851" w:type="dxa"/>
            <w:vAlign w:val="center"/>
          </w:tcPr>
          <w:p w14:paraId="6C080ADC" w14:textId="3C0C35E3" w:rsidR="00480543" w:rsidRPr="00A057C8" w:rsidRDefault="00480543" w:rsidP="002608D2">
            <w:pPr>
              <w:pStyle w:val="151"/>
              <w:shd w:val="clear" w:color="auto" w:fill="auto"/>
              <w:spacing w:line="240" w:lineRule="auto"/>
              <w:ind w:right="-74"/>
              <w:rPr>
                <w:rStyle w:val="15TimesNewRoman1"/>
                <w:spacing w:val="0"/>
                <w:szCs w:val="24"/>
              </w:rPr>
            </w:pPr>
            <w:r w:rsidRPr="00A057C8">
              <w:rPr>
                <w:rStyle w:val="15TimesNewRoman"/>
                <w:spacing w:val="0"/>
                <w:szCs w:val="24"/>
              </w:rPr>
              <w:t>ФК4</w:t>
            </w:r>
          </w:p>
        </w:tc>
        <w:tc>
          <w:tcPr>
            <w:tcW w:w="8788" w:type="dxa"/>
            <w:gridSpan w:val="5"/>
          </w:tcPr>
          <w:p w14:paraId="0B959748" w14:textId="491D4628" w:rsidR="00480543" w:rsidRPr="00A057C8" w:rsidRDefault="00AE6C7E" w:rsidP="002608D2">
            <w:pPr>
              <w:ind w:firstLine="0"/>
              <w:jc w:val="left"/>
              <w:rPr>
                <w:sz w:val="24"/>
              </w:rPr>
            </w:pPr>
            <w:r w:rsidRPr="00A057C8">
              <w:rPr>
                <w:sz w:val="24"/>
              </w:rPr>
              <w:t xml:space="preserve">Здатність створювати, налаштовувати та </w:t>
            </w:r>
            <w:r w:rsidR="00A057C8" w:rsidRPr="00A057C8">
              <w:rPr>
                <w:sz w:val="24"/>
              </w:rPr>
              <w:t>верифікувати</w:t>
            </w:r>
            <w:r w:rsidRPr="00A057C8">
              <w:rPr>
                <w:sz w:val="24"/>
              </w:rPr>
              <w:t xml:space="preserve"> математичні моделі для специфічних задач певної предметної галузі</w:t>
            </w:r>
          </w:p>
        </w:tc>
      </w:tr>
      <w:tr w:rsidR="00480543" w:rsidRPr="00DF635B" w14:paraId="2225EDF2" w14:textId="77777777" w:rsidTr="00D37F56">
        <w:trPr>
          <w:cantSplit/>
          <w:trHeight w:val="20"/>
        </w:trPr>
        <w:tc>
          <w:tcPr>
            <w:tcW w:w="851" w:type="dxa"/>
            <w:vAlign w:val="center"/>
          </w:tcPr>
          <w:p w14:paraId="6DB9BD85" w14:textId="4ED3EE1E" w:rsidR="00480543" w:rsidRPr="00A057C8" w:rsidRDefault="00480543" w:rsidP="002608D2">
            <w:pPr>
              <w:pStyle w:val="151"/>
              <w:shd w:val="clear" w:color="auto" w:fill="auto"/>
              <w:spacing w:line="240" w:lineRule="auto"/>
              <w:ind w:right="-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7C8">
              <w:rPr>
                <w:rStyle w:val="15TimesNewRoman"/>
                <w:spacing w:val="0"/>
                <w:szCs w:val="24"/>
              </w:rPr>
              <w:t>ФК</w:t>
            </w:r>
            <w:r w:rsidR="00AE6C7E" w:rsidRPr="00A057C8">
              <w:rPr>
                <w:rStyle w:val="15TimesNewRoman"/>
                <w:spacing w:val="0"/>
                <w:szCs w:val="24"/>
                <w:lang w:val="ru-RU"/>
              </w:rPr>
              <w:t>5</w:t>
            </w:r>
          </w:p>
        </w:tc>
        <w:tc>
          <w:tcPr>
            <w:tcW w:w="8788" w:type="dxa"/>
            <w:gridSpan w:val="5"/>
          </w:tcPr>
          <w:p w14:paraId="09A88C95" w14:textId="4DCB075F" w:rsidR="00480543" w:rsidRPr="00A057C8" w:rsidRDefault="00480543" w:rsidP="002608D2">
            <w:pPr>
              <w:ind w:firstLine="0"/>
              <w:jc w:val="left"/>
              <w:rPr>
                <w:sz w:val="24"/>
              </w:rPr>
            </w:pPr>
            <w:r w:rsidRPr="00A057C8">
              <w:rPr>
                <w:sz w:val="24"/>
              </w:rPr>
              <w:t>Здатність провадити педагогічну діяльність у вищій освіті</w:t>
            </w:r>
            <w:r w:rsidR="00206947" w:rsidRPr="00A057C8">
              <w:rPr>
                <w:sz w:val="24"/>
              </w:rPr>
              <w:t>, розробляти та проводити всі види занять у вищому навчальному закладі</w:t>
            </w:r>
          </w:p>
        </w:tc>
      </w:tr>
      <w:tr w:rsidR="00480543" w:rsidRPr="00812E2B" w14:paraId="6B4CC3EF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270AFB05" w14:textId="77777777" w:rsidR="00480543" w:rsidRPr="00A057C8" w:rsidRDefault="00480543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057C8">
              <w:rPr>
                <w:b/>
                <w:sz w:val="24"/>
              </w:rPr>
              <w:t>7 – Програмні результати навчання</w:t>
            </w:r>
          </w:p>
        </w:tc>
      </w:tr>
      <w:tr w:rsidR="00480543" w:rsidRPr="00DF635B" w14:paraId="41655B86" w14:textId="77777777" w:rsidTr="0065099A">
        <w:trPr>
          <w:cantSplit/>
          <w:trHeight w:val="20"/>
        </w:trPr>
        <w:tc>
          <w:tcPr>
            <w:tcW w:w="851" w:type="dxa"/>
            <w:vAlign w:val="center"/>
          </w:tcPr>
          <w:p w14:paraId="5E238A0D" w14:textId="27A9634D" w:rsidR="00480543" w:rsidRPr="00A057C8" w:rsidRDefault="00480543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РН 1</w:t>
            </w:r>
          </w:p>
        </w:tc>
        <w:tc>
          <w:tcPr>
            <w:tcW w:w="8788" w:type="dxa"/>
            <w:gridSpan w:val="5"/>
          </w:tcPr>
          <w:p w14:paraId="1474015F" w14:textId="4153F398" w:rsidR="00480543" w:rsidRPr="00A057C8" w:rsidRDefault="00527656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</w:rPr>
              <w:t>Знати та розуміти принципи організації та функціонування сучасної науки, процесів у сферах навчання й професійної діяльності, включаючи науково-дослідну діяльність</w:t>
            </w:r>
          </w:p>
        </w:tc>
      </w:tr>
      <w:tr w:rsidR="00752C45" w:rsidRPr="00DF635B" w14:paraId="11A92BE2" w14:textId="77777777" w:rsidTr="0065099A">
        <w:trPr>
          <w:cantSplit/>
          <w:trHeight w:val="20"/>
        </w:trPr>
        <w:tc>
          <w:tcPr>
            <w:tcW w:w="851" w:type="dxa"/>
            <w:vAlign w:val="center"/>
          </w:tcPr>
          <w:p w14:paraId="6874FE7E" w14:textId="1C6BC1CE" w:rsidR="00752C45" w:rsidRPr="00A057C8" w:rsidRDefault="00752C45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РН 2</w:t>
            </w:r>
          </w:p>
        </w:tc>
        <w:tc>
          <w:tcPr>
            <w:tcW w:w="8788" w:type="dxa"/>
            <w:gridSpan w:val="5"/>
          </w:tcPr>
          <w:p w14:paraId="6B54074E" w14:textId="5BE9AD66" w:rsidR="00752C45" w:rsidRPr="00A057C8" w:rsidRDefault="00527656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</w:rPr>
              <w:t>Орієнтуватися у наукових проблемах професійної галузі, знаходити оптимальні шляхи їх розв’язання, самостійного освоювати нові методи досліджень</w:t>
            </w:r>
          </w:p>
        </w:tc>
      </w:tr>
      <w:tr w:rsidR="00752C45" w:rsidRPr="00DF635B" w14:paraId="3E6FBAEB" w14:textId="77777777" w:rsidTr="0065099A">
        <w:trPr>
          <w:cantSplit/>
          <w:trHeight w:val="20"/>
        </w:trPr>
        <w:tc>
          <w:tcPr>
            <w:tcW w:w="851" w:type="dxa"/>
            <w:vAlign w:val="center"/>
          </w:tcPr>
          <w:p w14:paraId="220529D6" w14:textId="4EA20261" w:rsidR="00752C45" w:rsidRPr="00A057C8" w:rsidRDefault="00752C45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РН 3</w:t>
            </w:r>
          </w:p>
        </w:tc>
        <w:tc>
          <w:tcPr>
            <w:tcW w:w="8788" w:type="dxa"/>
            <w:gridSpan w:val="5"/>
          </w:tcPr>
          <w:p w14:paraId="3B22BB14" w14:textId="618FADF7" w:rsidR="00752C45" w:rsidRPr="00A057C8" w:rsidRDefault="00527656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</w:rPr>
              <w:t>Використовувати сучасні методи і технології наукової комунікації українською та іноземними мовами</w:t>
            </w:r>
          </w:p>
        </w:tc>
      </w:tr>
      <w:tr w:rsidR="00752C45" w:rsidRPr="00DF635B" w14:paraId="507B1871" w14:textId="77777777" w:rsidTr="0065099A">
        <w:trPr>
          <w:cantSplit/>
          <w:trHeight w:val="20"/>
        </w:trPr>
        <w:tc>
          <w:tcPr>
            <w:tcW w:w="851" w:type="dxa"/>
            <w:vAlign w:val="center"/>
          </w:tcPr>
          <w:p w14:paraId="5F629C3D" w14:textId="5E6A7705" w:rsidR="00752C45" w:rsidRPr="00A057C8" w:rsidRDefault="00752C45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РН 4</w:t>
            </w:r>
          </w:p>
        </w:tc>
        <w:tc>
          <w:tcPr>
            <w:tcW w:w="8788" w:type="dxa"/>
            <w:gridSpan w:val="5"/>
          </w:tcPr>
          <w:p w14:paraId="6510CC50" w14:textId="661D9CDC" w:rsidR="00752C45" w:rsidRPr="00A057C8" w:rsidRDefault="00AE6C7E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Готувати наукові та науково-технічні публікації (звіти, статті, доповіді тощо) за результатами власних досліджень</w:t>
            </w:r>
          </w:p>
        </w:tc>
      </w:tr>
      <w:tr w:rsidR="00752C45" w:rsidRPr="00DF635B" w14:paraId="731667B2" w14:textId="77777777" w:rsidTr="0065099A">
        <w:trPr>
          <w:cantSplit/>
          <w:trHeight w:val="20"/>
        </w:trPr>
        <w:tc>
          <w:tcPr>
            <w:tcW w:w="851" w:type="dxa"/>
            <w:vAlign w:val="center"/>
          </w:tcPr>
          <w:p w14:paraId="1D6578CD" w14:textId="782803BC" w:rsidR="00752C45" w:rsidRPr="00A057C8" w:rsidRDefault="00752C45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РН 5</w:t>
            </w:r>
          </w:p>
        </w:tc>
        <w:tc>
          <w:tcPr>
            <w:tcW w:w="8788" w:type="dxa"/>
            <w:gridSpan w:val="5"/>
          </w:tcPr>
          <w:p w14:paraId="58D80A77" w14:textId="19179657" w:rsidR="00752C45" w:rsidRPr="00A057C8" w:rsidRDefault="00AE6C7E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Орієнтуватися у сучасних моделях та методах прикладної математики, граничних умовах їх застосування</w:t>
            </w:r>
          </w:p>
        </w:tc>
      </w:tr>
      <w:tr w:rsidR="00752C45" w:rsidRPr="00DF635B" w14:paraId="12CF7E31" w14:textId="77777777" w:rsidTr="0065099A">
        <w:trPr>
          <w:cantSplit/>
          <w:trHeight w:val="20"/>
        </w:trPr>
        <w:tc>
          <w:tcPr>
            <w:tcW w:w="851" w:type="dxa"/>
            <w:vAlign w:val="center"/>
          </w:tcPr>
          <w:p w14:paraId="3D950A28" w14:textId="335E2156" w:rsidR="00752C45" w:rsidRPr="00A057C8" w:rsidRDefault="00752C45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>РН 6</w:t>
            </w:r>
          </w:p>
        </w:tc>
        <w:tc>
          <w:tcPr>
            <w:tcW w:w="8788" w:type="dxa"/>
            <w:gridSpan w:val="5"/>
          </w:tcPr>
          <w:p w14:paraId="19B368FD" w14:textId="30A0D685" w:rsidR="00752C45" w:rsidRPr="00A057C8" w:rsidRDefault="00AE6C7E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 xml:space="preserve">Вміти створювати математичні та комп’ютерні моделі для теоретичних та прикладних задач різних галузей, перевіряти їх на релевантність та адекватність, формулювати </w:t>
            </w:r>
            <w:r w:rsidR="000938C2" w:rsidRPr="00A057C8">
              <w:rPr>
                <w:sz w:val="24"/>
                <w:szCs w:val="24"/>
              </w:rPr>
              <w:t>умови використання та обмеження на параметри</w:t>
            </w:r>
          </w:p>
        </w:tc>
      </w:tr>
      <w:tr w:rsidR="00752C45" w:rsidRPr="00DF635B" w14:paraId="5CA934E8" w14:textId="77777777" w:rsidTr="0065099A">
        <w:trPr>
          <w:cantSplit/>
          <w:trHeight w:val="20"/>
        </w:trPr>
        <w:tc>
          <w:tcPr>
            <w:tcW w:w="851" w:type="dxa"/>
            <w:vAlign w:val="center"/>
          </w:tcPr>
          <w:p w14:paraId="181CEE8D" w14:textId="67A438B6" w:rsidR="00752C45" w:rsidRPr="00A057C8" w:rsidRDefault="00752C45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</w:rPr>
            </w:pPr>
            <w:r w:rsidRPr="00A057C8">
              <w:rPr>
                <w:sz w:val="24"/>
                <w:szCs w:val="24"/>
              </w:rPr>
              <w:t xml:space="preserve">РН </w:t>
            </w:r>
            <w:r w:rsidR="000938C2" w:rsidRPr="00A057C8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5"/>
          </w:tcPr>
          <w:p w14:paraId="28F8678C" w14:textId="43FA6DA9" w:rsidR="00752C45" w:rsidRPr="00A057C8" w:rsidRDefault="00206947" w:rsidP="002608D2">
            <w:pPr>
              <w:ind w:firstLine="0"/>
              <w:jc w:val="left"/>
              <w:rPr>
                <w:sz w:val="24"/>
              </w:rPr>
            </w:pPr>
            <w:r w:rsidRPr="00A057C8">
              <w:rPr>
                <w:sz w:val="24"/>
              </w:rPr>
              <w:t>Планувати навчальні заняття, розробляти зміст, проводити структурування навчального матеріалу та проводити заняття різних видів, обирати методи та засоби навчання і контролю</w:t>
            </w:r>
            <w:r w:rsidR="00527656" w:rsidRPr="00A057C8">
              <w:rPr>
                <w:sz w:val="24"/>
              </w:rPr>
              <w:t>; організовувати та аналізувати свою педагогічну діяльність</w:t>
            </w:r>
          </w:p>
        </w:tc>
      </w:tr>
      <w:tr w:rsidR="0065099A" w:rsidRPr="00812E2B" w14:paraId="5985A9FA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1A9ECF5C" w14:textId="157ACD4B" w:rsidR="0065099A" w:rsidRPr="00812E2B" w:rsidRDefault="00553B07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>
              <w:br w:type="page"/>
            </w:r>
            <w:r w:rsidR="0065099A" w:rsidRPr="00812E2B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CB7317" w:rsidRPr="00DF635B" w14:paraId="453A9B13" w14:textId="77777777" w:rsidTr="00813E8D">
        <w:trPr>
          <w:cantSplit/>
          <w:trHeight w:val="20"/>
        </w:trPr>
        <w:tc>
          <w:tcPr>
            <w:tcW w:w="2127" w:type="dxa"/>
            <w:gridSpan w:val="3"/>
          </w:tcPr>
          <w:p w14:paraId="77D6C671" w14:textId="77777777" w:rsidR="00CB7317" w:rsidRPr="00162DD0" w:rsidRDefault="00CB7317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162DD0">
              <w:rPr>
                <w:sz w:val="24"/>
                <w:szCs w:val="24"/>
              </w:rPr>
              <w:t>Кадрове забезпечення</w:t>
            </w:r>
          </w:p>
        </w:tc>
        <w:tc>
          <w:tcPr>
            <w:tcW w:w="7512" w:type="dxa"/>
            <w:gridSpan w:val="3"/>
          </w:tcPr>
          <w:p w14:paraId="0587C91A" w14:textId="7D1029BA" w:rsidR="00CB7317" w:rsidRPr="00CB7317" w:rsidRDefault="007F3154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7F3154">
              <w:rPr>
                <w:sz w:val="24"/>
                <w:szCs w:val="24"/>
              </w:rPr>
              <w:t>Відповідно до кадрових вимог щодо забезпечення провадження освіт-ньої діяльності для відповідного рівня ВО, затверджених Постановою Кабінету Міністрів України від 30.12.2015 р. № 1187 в чинній редакції</w:t>
            </w:r>
          </w:p>
        </w:tc>
      </w:tr>
      <w:tr w:rsidR="00CB7317" w:rsidRPr="00DF635B" w14:paraId="37E2C995" w14:textId="77777777" w:rsidTr="00813E8D">
        <w:trPr>
          <w:cantSplit/>
          <w:trHeight w:val="20"/>
        </w:trPr>
        <w:tc>
          <w:tcPr>
            <w:tcW w:w="2127" w:type="dxa"/>
            <w:gridSpan w:val="3"/>
          </w:tcPr>
          <w:p w14:paraId="745BFD51" w14:textId="04B2AB1E" w:rsidR="00CB7317" w:rsidRPr="00162DD0" w:rsidRDefault="00CB7317" w:rsidP="002608D2">
            <w:pPr>
              <w:ind w:firstLine="0"/>
              <w:jc w:val="left"/>
              <w:rPr>
                <w:sz w:val="24"/>
              </w:rPr>
            </w:pPr>
            <w:r w:rsidRPr="00162DD0">
              <w:rPr>
                <w:sz w:val="24"/>
              </w:rPr>
              <w:t>Матеріально</w:t>
            </w:r>
            <w:r>
              <w:rPr>
                <w:sz w:val="24"/>
              </w:rPr>
              <w:t>-</w:t>
            </w:r>
            <w:r w:rsidRPr="00162DD0">
              <w:rPr>
                <w:sz w:val="24"/>
              </w:rPr>
              <w:t xml:space="preserve">технічне забезпечення </w:t>
            </w:r>
          </w:p>
        </w:tc>
        <w:tc>
          <w:tcPr>
            <w:tcW w:w="7512" w:type="dxa"/>
            <w:gridSpan w:val="3"/>
          </w:tcPr>
          <w:p w14:paraId="689A8D9D" w14:textId="5080A539" w:rsidR="003240F2" w:rsidRPr="00250BFE" w:rsidRDefault="003240F2" w:rsidP="003240F2">
            <w:pPr>
              <w:pStyle w:val="19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CB7317">
              <w:rPr>
                <w:sz w:val="24"/>
                <w:szCs w:val="24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ВО, затверджених Постановою Кабінету Міністрів України від 30.12.2015 р. № 1187 </w:t>
            </w:r>
            <w:r w:rsidRPr="00250BFE">
              <w:rPr>
                <w:sz w:val="24"/>
                <w:szCs w:val="24"/>
              </w:rPr>
              <w:t>в чинній редакції</w:t>
            </w:r>
            <w:r>
              <w:rPr>
                <w:sz w:val="24"/>
                <w:szCs w:val="24"/>
              </w:rPr>
              <w:t>.</w:t>
            </w:r>
          </w:p>
          <w:p w14:paraId="08120F54" w14:textId="49C2ED1A" w:rsidR="003240F2" w:rsidRPr="0038271C" w:rsidRDefault="003240F2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3240F2">
              <w:rPr>
                <w:sz w:val="24"/>
                <w:szCs w:val="24"/>
              </w:rPr>
              <w:t xml:space="preserve">Використання обладнання для проведення лекцій у форматі презентацій, мережевих технологій, зокрема на платформі дистанційного навчання </w:t>
            </w:r>
            <w:r w:rsidRPr="003240F2">
              <w:rPr>
                <w:sz w:val="24"/>
                <w:szCs w:val="24"/>
                <w:lang w:val="en-US"/>
              </w:rPr>
              <w:t>Sikorsky</w:t>
            </w:r>
            <w:r w:rsidRPr="003240F2">
              <w:rPr>
                <w:sz w:val="24"/>
                <w:szCs w:val="24"/>
              </w:rPr>
              <w:t>, демонстраційного галузевого обладнання в ході виконання лабораторних практик та комп’ютерних практикумів</w:t>
            </w:r>
          </w:p>
        </w:tc>
      </w:tr>
      <w:tr w:rsidR="00CB7317" w:rsidRPr="00DF635B" w14:paraId="68AFFEA0" w14:textId="77777777" w:rsidTr="00813E8D">
        <w:trPr>
          <w:cantSplit/>
          <w:trHeight w:val="20"/>
        </w:trPr>
        <w:tc>
          <w:tcPr>
            <w:tcW w:w="2127" w:type="dxa"/>
            <w:gridSpan w:val="3"/>
          </w:tcPr>
          <w:p w14:paraId="125C1839" w14:textId="77777777" w:rsidR="00CB7317" w:rsidRPr="00162DD0" w:rsidRDefault="00CB7317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162DD0">
              <w:rPr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512" w:type="dxa"/>
            <w:gridSpan w:val="3"/>
          </w:tcPr>
          <w:p w14:paraId="1D157F7C" w14:textId="77777777" w:rsidR="003240F2" w:rsidRDefault="003240F2" w:rsidP="003240F2">
            <w:pPr>
              <w:pStyle w:val="19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CB7317">
              <w:rPr>
                <w:sz w:val="24"/>
                <w:szCs w:val="24"/>
              </w:rPr>
              <w:t xml:space="preserve">Відповідно до технологічних вимог щодо навчально-методичного та інформаційного забезпечення освітньої діяльності відповідного рівня ВО, затверджених Постановою Кабінету Міністрів України від 30.12.2015 р. № 1187  </w:t>
            </w:r>
            <w:r w:rsidRPr="005211E2">
              <w:rPr>
                <w:sz w:val="24"/>
                <w:szCs w:val="24"/>
              </w:rPr>
              <w:t>в чинній редакції</w:t>
            </w:r>
            <w:r w:rsidRPr="00CB7317">
              <w:rPr>
                <w:sz w:val="24"/>
                <w:szCs w:val="24"/>
              </w:rPr>
              <w:t xml:space="preserve"> </w:t>
            </w:r>
          </w:p>
          <w:p w14:paraId="7219F3EF" w14:textId="5CC875B6" w:rsidR="00CB7317" w:rsidRPr="00CB7317" w:rsidRDefault="003240F2" w:rsidP="003240F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CB7317">
              <w:rPr>
                <w:sz w:val="24"/>
                <w:szCs w:val="24"/>
              </w:rPr>
              <w:t>Користування Науково-технічною бібліотекою КПІ ім. Ігоря Сікорського</w:t>
            </w:r>
          </w:p>
        </w:tc>
      </w:tr>
      <w:tr w:rsidR="0065099A" w:rsidRPr="00812E2B" w14:paraId="12CF5C70" w14:textId="77777777" w:rsidTr="00813E8D">
        <w:trPr>
          <w:cantSplit/>
          <w:trHeight w:val="20"/>
        </w:trPr>
        <w:tc>
          <w:tcPr>
            <w:tcW w:w="9639" w:type="dxa"/>
            <w:gridSpan w:val="6"/>
            <w:shd w:val="clear" w:color="auto" w:fill="BFBFBF"/>
          </w:tcPr>
          <w:p w14:paraId="42C8220E" w14:textId="77777777" w:rsidR="0065099A" w:rsidRPr="00812E2B" w:rsidRDefault="0065099A" w:rsidP="002608D2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812E2B">
              <w:rPr>
                <w:b/>
                <w:sz w:val="24"/>
              </w:rPr>
              <w:t>9 – Академічна мобільність</w:t>
            </w:r>
          </w:p>
        </w:tc>
      </w:tr>
      <w:tr w:rsidR="0065099A" w:rsidRPr="00DF635B" w14:paraId="565EBE33" w14:textId="77777777" w:rsidTr="00813E8D">
        <w:trPr>
          <w:cantSplit/>
          <w:trHeight w:val="20"/>
        </w:trPr>
        <w:tc>
          <w:tcPr>
            <w:tcW w:w="2127" w:type="dxa"/>
            <w:gridSpan w:val="3"/>
          </w:tcPr>
          <w:p w14:paraId="3819F700" w14:textId="77777777" w:rsidR="0065099A" w:rsidRPr="005057AB" w:rsidRDefault="0065099A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512" w:type="dxa"/>
            <w:gridSpan w:val="3"/>
          </w:tcPr>
          <w:p w14:paraId="57258B52" w14:textId="6F94F407" w:rsidR="0065099A" w:rsidRPr="005057AB" w:rsidRDefault="0065099A" w:rsidP="002608D2">
            <w:pPr>
              <w:pStyle w:val="17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 xml:space="preserve">Участь </w:t>
            </w:r>
            <w:r w:rsidR="00F0784D">
              <w:rPr>
                <w:sz w:val="24"/>
                <w:szCs w:val="24"/>
              </w:rPr>
              <w:t>здобувачів</w:t>
            </w:r>
            <w:r w:rsidRPr="005057AB">
              <w:rPr>
                <w:sz w:val="24"/>
                <w:szCs w:val="24"/>
              </w:rPr>
              <w:t xml:space="preserve"> у програмах академічної мобільності, можливість укладення угод про академічну мобільність </w:t>
            </w:r>
          </w:p>
        </w:tc>
      </w:tr>
      <w:tr w:rsidR="0065099A" w:rsidRPr="00DF635B" w14:paraId="497A7B5D" w14:textId="77777777" w:rsidTr="00813E8D">
        <w:trPr>
          <w:cantSplit/>
          <w:trHeight w:val="557"/>
        </w:trPr>
        <w:tc>
          <w:tcPr>
            <w:tcW w:w="2127" w:type="dxa"/>
            <w:gridSpan w:val="3"/>
          </w:tcPr>
          <w:p w14:paraId="0BB39C92" w14:textId="77777777" w:rsidR="0065099A" w:rsidRPr="00DF635B" w:rsidRDefault="0065099A" w:rsidP="002608D2">
            <w:pPr>
              <w:keepNext/>
              <w:spacing w:line="240" w:lineRule="auto"/>
              <w:ind w:right="-74" w:firstLine="0"/>
              <w:jc w:val="left"/>
              <w:rPr>
                <w:b/>
                <w:sz w:val="24"/>
              </w:rPr>
            </w:pPr>
            <w:r w:rsidRPr="00DF635B">
              <w:rPr>
                <w:sz w:val="24"/>
              </w:rPr>
              <w:t>Міжнародна кредитна мобільність</w:t>
            </w:r>
          </w:p>
        </w:tc>
        <w:tc>
          <w:tcPr>
            <w:tcW w:w="7512" w:type="dxa"/>
            <w:gridSpan w:val="3"/>
          </w:tcPr>
          <w:p w14:paraId="048A520D" w14:textId="77777777" w:rsidR="0065099A" w:rsidRPr="00DF635B" w:rsidRDefault="0065099A" w:rsidP="002608D2">
            <w:pPr>
              <w:keepNext/>
              <w:spacing w:line="240" w:lineRule="auto"/>
              <w:ind w:right="-74" w:firstLine="0"/>
              <w:jc w:val="left"/>
              <w:rPr>
                <w:b/>
                <w:sz w:val="24"/>
              </w:rPr>
            </w:pPr>
            <w:r w:rsidRPr="00C614F0">
              <w:rPr>
                <w:sz w:val="24"/>
              </w:rPr>
              <w:t>Можливість</w:t>
            </w:r>
            <w:r w:rsidRPr="00DF635B">
              <w:t xml:space="preserve"> </w:t>
            </w:r>
            <w:r w:rsidRPr="00DF635B">
              <w:rPr>
                <w:sz w:val="24"/>
              </w:rPr>
              <w:t>укладення угод про міжнародну академічну мобільність, про тривалі міжнародні проекти</w:t>
            </w:r>
          </w:p>
        </w:tc>
      </w:tr>
      <w:tr w:rsidR="0065099A" w:rsidRPr="00DF635B" w14:paraId="36ACF2CF" w14:textId="77777777" w:rsidTr="00813E8D">
        <w:trPr>
          <w:cantSplit/>
          <w:trHeight w:val="20"/>
        </w:trPr>
        <w:tc>
          <w:tcPr>
            <w:tcW w:w="2127" w:type="dxa"/>
            <w:gridSpan w:val="3"/>
          </w:tcPr>
          <w:p w14:paraId="7ADB72ED" w14:textId="77777777" w:rsidR="0065099A" w:rsidRPr="005057AB" w:rsidRDefault="0065099A" w:rsidP="002608D2">
            <w:pPr>
              <w:pStyle w:val="29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</w:rPr>
            </w:pPr>
            <w:r w:rsidRPr="005057AB">
              <w:rPr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512" w:type="dxa"/>
            <w:gridSpan w:val="3"/>
          </w:tcPr>
          <w:p w14:paraId="4FD4EDA0" w14:textId="7962E0D1" w:rsidR="0065099A" w:rsidRPr="005057AB" w:rsidRDefault="003240F2" w:rsidP="002608D2">
            <w:pPr>
              <w:pStyle w:val="17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3240F2">
              <w:rPr>
                <w:sz w:val="24"/>
                <w:szCs w:val="24"/>
              </w:rPr>
              <w:t>Навчання іноземних здобувачів ВО, які опановують ОП за програма-ми міжнародної академічної мобільності, навчання може проводитись англійською або українською мовою, за умови володіння здобувачем мовою навчання на рівні не нижче В2.</w:t>
            </w:r>
          </w:p>
        </w:tc>
      </w:tr>
    </w:tbl>
    <w:p w14:paraId="502ED73D" w14:textId="77777777" w:rsidR="001B7AB0" w:rsidRDefault="001B7AB0" w:rsidP="002608D2">
      <w:pPr>
        <w:pStyle w:val="10"/>
        <w:spacing w:after="0" w:line="240" w:lineRule="auto"/>
        <w:rPr>
          <w:rFonts w:ascii="Times New Roman" w:hAnsi="Times New Roman"/>
          <w:sz w:val="28"/>
          <w:szCs w:val="24"/>
        </w:rPr>
      </w:pPr>
      <w:bookmarkStart w:id="3" w:name="_Toc505684209"/>
      <w:bookmarkStart w:id="4" w:name="_Toc505684254"/>
      <w:bookmarkStart w:id="5" w:name="_Toc505684312"/>
    </w:p>
    <w:p w14:paraId="26B8F843" w14:textId="77777777" w:rsidR="001B7AB0" w:rsidRDefault="001B7AB0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b/>
          <w:bCs/>
          <w:iCs/>
          <w:caps/>
          <w:color w:val="auto"/>
          <w:sz w:val="28"/>
          <w:lang w:eastAsia="en-US"/>
        </w:rPr>
      </w:pPr>
      <w:r>
        <w:rPr>
          <w:sz w:val="28"/>
        </w:rPr>
        <w:br w:type="page"/>
      </w:r>
    </w:p>
    <w:p w14:paraId="7ED5F0AB" w14:textId="30040ECF" w:rsidR="00466CDA" w:rsidRDefault="00FC5604" w:rsidP="002608D2">
      <w:pPr>
        <w:pStyle w:val="10"/>
        <w:spacing w:after="0" w:line="240" w:lineRule="auto"/>
        <w:rPr>
          <w:rFonts w:ascii="Times New Roman" w:hAnsi="Times New Roman"/>
          <w:sz w:val="28"/>
          <w:szCs w:val="24"/>
        </w:rPr>
      </w:pPr>
      <w:r w:rsidRPr="00BE670F">
        <w:rPr>
          <w:rFonts w:ascii="Times New Roman" w:hAnsi="Times New Roman"/>
          <w:sz w:val="28"/>
          <w:szCs w:val="24"/>
        </w:rPr>
        <w:lastRenderedPageBreak/>
        <w:t>2. Перелік компонент</w:t>
      </w:r>
      <w:r w:rsidR="00D15662">
        <w:rPr>
          <w:rFonts w:ascii="Times New Roman" w:hAnsi="Times New Roman"/>
          <w:sz w:val="28"/>
          <w:szCs w:val="24"/>
        </w:rPr>
        <w:t>ів</w:t>
      </w:r>
      <w:r w:rsidRPr="00BE670F">
        <w:rPr>
          <w:rFonts w:ascii="Times New Roman" w:hAnsi="Times New Roman"/>
          <w:sz w:val="28"/>
          <w:szCs w:val="24"/>
        </w:rPr>
        <w:t xml:space="preserve"> освітньо-</w:t>
      </w:r>
      <w:r w:rsidR="00D15662">
        <w:rPr>
          <w:rFonts w:ascii="Times New Roman" w:hAnsi="Times New Roman"/>
          <w:sz w:val="28"/>
          <w:szCs w:val="24"/>
        </w:rPr>
        <w:t>наукової</w:t>
      </w:r>
      <w:r w:rsidRPr="00BE670F">
        <w:rPr>
          <w:rFonts w:ascii="Times New Roman" w:hAnsi="Times New Roman"/>
          <w:sz w:val="28"/>
          <w:szCs w:val="24"/>
        </w:rPr>
        <w:t xml:space="preserve"> </w:t>
      </w:r>
      <w:r w:rsidR="00466CDA" w:rsidRPr="00BE670F">
        <w:rPr>
          <w:rFonts w:ascii="Times New Roman" w:hAnsi="Times New Roman"/>
          <w:sz w:val="28"/>
          <w:szCs w:val="24"/>
        </w:rPr>
        <w:t>програми</w:t>
      </w:r>
      <w:bookmarkEnd w:id="3"/>
      <w:bookmarkEnd w:id="4"/>
      <w:bookmarkEnd w:id="5"/>
      <w:r w:rsidR="00466CDA" w:rsidRPr="00BE670F">
        <w:rPr>
          <w:rFonts w:ascii="Times New Roman" w:hAnsi="Times New Roman"/>
          <w:sz w:val="28"/>
          <w:szCs w:val="24"/>
        </w:rPr>
        <w:t xml:space="preserve"> </w:t>
      </w:r>
    </w:p>
    <w:p w14:paraId="760DC369" w14:textId="77777777" w:rsidR="002E1465" w:rsidRPr="002E1465" w:rsidRDefault="002E1465" w:rsidP="002E1465">
      <w:pPr>
        <w:rPr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992"/>
        <w:gridCol w:w="1701"/>
      </w:tblGrid>
      <w:tr w:rsidR="00466CDA" w:rsidRPr="00093F90" w14:paraId="2832F632" w14:textId="77777777" w:rsidTr="00657194">
        <w:trPr>
          <w:cantSplit/>
          <w:trHeight w:val="20"/>
        </w:trPr>
        <w:tc>
          <w:tcPr>
            <w:tcW w:w="993" w:type="dxa"/>
            <w:vAlign w:val="center"/>
          </w:tcPr>
          <w:p w14:paraId="4D021251" w14:textId="77777777" w:rsidR="00466CDA" w:rsidRPr="00093F90" w:rsidRDefault="00466CDA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93F90">
              <w:rPr>
                <w:sz w:val="20"/>
                <w:szCs w:val="24"/>
              </w:rPr>
              <w:t>Код н/д</w:t>
            </w:r>
          </w:p>
        </w:tc>
        <w:tc>
          <w:tcPr>
            <w:tcW w:w="6095" w:type="dxa"/>
            <w:vAlign w:val="center"/>
          </w:tcPr>
          <w:p w14:paraId="2829E860" w14:textId="77777777" w:rsidR="00832244" w:rsidRDefault="00466CDA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93F90">
              <w:rPr>
                <w:sz w:val="20"/>
                <w:szCs w:val="24"/>
              </w:rPr>
              <w:t xml:space="preserve">Компоненти освітньої </w:t>
            </w:r>
            <w:r w:rsidR="00832244">
              <w:rPr>
                <w:sz w:val="20"/>
                <w:szCs w:val="24"/>
              </w:rPr>
              <w:t>програми (навчальні дисципліни,</w:t>
            </w:r>
          </w:p>
          <w:p w14:paraId="638583AB" w14:textId="6AC476A0" w:rsidR="00466CDA" w:rsidRPr="00093F90" w:rsidRDefault="00466CDA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93F90">
              <w:rPr>
                <w:sz w:val="20"/>
                <w:szCs w:val="24"/>
              </w:rPr>
              <w:t>курсові проекти (роботи), практики, кваліфікаційна робота)</w:t>
            </w:r>
          </w:p>
        </w:tc>
        <w:tc>
          <w:tcPr>
            <w:tcW w:w="992" w:type="dxa"/>
            <w:vAlign w:val="center"/>
          </w:tcPr>
          <w:p w14:paraId="14191396" w14:textId="2C755B11" w:rsidR="00466CDA" w:rsidRPr="00093F90" w:rsidRDefault="00466CDA" w:rsidP="00657194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93F90">
              <w:rPr>
                <w:sz w:val="20"/>
                <w:szCs w:val="24"/>
              </w:rPr>
              <w:t>Кіл</w:t>
            </w:r>
            <w:r w:rsidR="00657194">
              <w:rPr>
                <w:sz w:val="20"/>
                <w:szCs w:val="24"/>
              </w:rPr>
              <w:t>-</w:t>
            </w:r>
            <w:r w:rsidRPr="00093F90">
              <w:rPr>
                <w:sz w:val="20"/>
                <w:szCs w:val="24"/>
              </w:rPr>
              <w:t>ть кредитів</w:t>
            </w:r>
          </w:p>
        </w:tc>
        <w:tc>
          <w:tcPr>
            <w:tcW w:w="1701" w:type="dxa"/>
            <w:vAlign w:val="center"/>
          </w:tcPr>
          <w:p w14:paraId="21111A84" w14:textId="77777777" w:rsidR="00466CDA" w:rsidRPr="00093F90" w:rsidRDefault="00466CDA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  <w:szCs w:val="24"/>
              </w:rPr>
            </w:pPr>
            <w:r w:rsidRPr="00093F90">
              <w:rPr>
                <w:sz w:val="20"/>
                <w:szCs w:val="24"/>
              </w:rPr>
              <w:t>Форма підсумкового контролю</w:t>
            </w:r>
          </w:p>
        </w:tc>
      </w:tr>
    </w:tbl>
    <w:p w14:paraId="461BB780" w14:textId="77777777" w:rsidR="00466CDA" w:rsidRPr="00093F90" w:rsidRDefault="00466CDA" w:rsidP="002608D2">
      <w:pPr>
        <w:pStyle w:val="12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992"/>
        <w:gridCol w:w="1701"/>
      </w:tblGrid>
      <w:tr w:rsidR="00466CDA" w:rsidRPr="00093F90" w14:paraId="3C576A0F" w14:textId="77777777" w:rsidTr="00657194">
        <w:trPr>
          <w:cantSplit/>
          <w:trHeight w:val="20"/>
          <w:tblHeader/>
        </w:trPr>
        <w:tc>
          <w:tcPr>
            <w:tcW w:w="993" w:type="dxa"/>
          </w:tcPr>
          <w:p w14:paraId="305B9373" w14:textId="77777777" w:rsidR="00466CDA" w:rsidRPr="004D1D2A" w:rsidRDefault="00466CDA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</w:rPr>
            </w:pPr>
            <w:r w:rsidRPr="004D1D2A">
              <w:rPr>
                <w:sz w:val="20"/>
              </w:rPr>
              <w:t>1</w:t>
            </w:r>
          </w:p>
        </w:tc>
        <w:tc>
          <w:tcPr>
            <w:tcW w:w="6095" w:type="dxa"/>
          </w:tcPr>
          <w:p w14:paraId="44347679" w14:textId="77777777" w:rsidR="00466CDA" w:rsidRPr="004D1D2A" w:rsidRDefault="00466CDA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</w:rPr>
            </w:pPr>
            <w:r w:rsidRPr="004D1D2A"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2BB1D5AD" w14:textId="77777777" w:rsidR="00466CDA" w:rsidRPr="004D1D2A" w:rsidRDefault="00466CDA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</w:rPr>
            </w:pPr>
            <w:r w:rsidRPr="004D1D2A"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605F1FE4" w14:textId="77777777" w:rsidR="00466CDA" w:rsidRPr="004D1D2A" w:rsidRDefault="00466CDA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sz w:val="20"/>
              </w:rPr>
            </w:pPr>
            <w:r w:rsidRPr="004D1D2A">
              <w:rPr>
                <w:sz w:val="20"/>
              </w:rPr>
              <w:t>4</w:t>
            </w:r>
          </w:p>
        </w:tc>
      </w:tr>
      <w:tr w:rsidR="00466CDA" w:rsidRPr="001000FD" w14:paraId="2E19ECF4" w14:textId="77777777" w:rsidTr="00657194">
        <w:trPr>
          <w:cantSplit/>
          <w:trHeight w:val="20"/>
        </w:trPr>
        <w:tc>
          <w:tcPr>
            <w:tcW w:w="9781" w:type="dxa"/>
            <w:gridSpan w:val="4"/>
          </w:tcPr>
          <w:p w14:paraId="008CA170" w14:textId="7823257C" w:rsidR="00466CDA" w:rsidRPr="00832244" w:rsidRDefault="00466CDA" w:rsidP="002608D2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832244">
              <w:rPr>
                <w:b/>
                <w:sz w:val="24"/>
              </w:rPr>
              <w:t xml:space="preserve">1. </w:t>
            </w:r>
            <w:r w:rsidR="00093F90" w:rsidRPr="00832244">
              <w:rPr>
                <w:b/>
                <w:sz w:val="24"/>
              </w:rPr>
              <w:t>Нормативні освітні компоненти</w:t>
            </w:r>
          </w:p>
        </w:tc>
      </w:tr>
      <w:tr w:rsidR="0079255D" w:rsidRPr="009151AD" w14:paraId="113F53A8" w14:textId="77777777" w:rsidTr="00657194">
        <w:trPr>
          <w:cantSplit/>
          <w:trHeight w:val="20"/>
        </w:trPr>
        <w:tc>
          <w:tcPr>
            <w:tcW w:w="9781" w:type="dxa"/>
            <w:gridSpan w:val="4"/>
          </w:tcPr>
          <w:p w14:paraId="6B7E3826" w14:textId="77777777" w:rsidR="0079255D" w:rsidRPr="0079255D" w:rsidRDefault="0079255D" w:rsidP="002608D2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  <w:lang w:val="ru-RU"/>
              </w:rPr>
            </w:pPr>
            <w:r w:rsidRPr="0079255D">
              <w:rPr>
                <w:b/>
                <w:sz w:val="24"/>
              </w:rPr>
              <w:t>Навчальні дисципліни для оволодіння загальнонауковими (філософськими)</w:t>
            </w:r>
          </w:p>
          <w:p w14:paraId="2881A90E" w14:textId="643CF134" w:rsidR="0079255D" w:rsidRPr="00832244" w:rsidRDefault="0079255D" w:rsidP="002608D2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79255D">
              <w:rPr>
                <w:b/>
                <w:sz w:val="24"/>
              </w:rPr>
              <w:t>компетентностями</w:t>
            </w:r>
          </w:p>
        </w:tc>
      </w:tr>
      <w:tr w:rsidR="00657194" w:rsidRPr="009151AD" w14:paraId="38D052F0" w14:textId="77777777" w:rsidTr="00657194">
        <w:trPr>
          <w:cantSplit/>
          <w:trHeight w:val="191"/>
        </w:trPr>
        <w:tc>
          <w:tcPr>
            <w:tcW w:w="993" w:type="dxa"/>
          </w:tcPr>
          <w:p w14:paraId="008C12D3" w14:textId="316374FA" w:rsidR="00657194" w:rsidRPr="00657194" w:rsidRDefault="00723A5A" w:rsidP="00EC060D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  <w:lang w:val="ru-RU"/>
              </w:rPr>
              <w:t>Н</w:t>
            </w:r>
            <w:r w:rsidR="00657194" w:rsidRPr="00832244">
              <w:rPr>
                <w:spacing w:val="0"/>
                <w:sz w:val="24"/>
              </w:rPr>
              <w:t xml:space="preserve"> </w:t>
            </w:r>
            <w:r w:rsidR="00657194">
              <w:rPr>
                <w:spacing w:val="0"/>
                <w:sz w:val="24"/>
                <w:lang w:val="en-US"/>
              </w:rPr>
              <w:t>1</w:t>
            </w:r>
            <w:r w:rsidR="00657194">
              <w:rPr>
                <w:spacing w:val="0"/>
                <w:sz w:val="24"/>
              </w:rPr>
              <w:t>.1</w:t>
            </w:r>
          </w:p>
        </w:tc>
        <w:tc>
          <w:tcPr>
            <w:tcW w:w="6095" w:type="dxa"/>
          </w:tcPr>
          <w:p w14:paraId="09D4CF08" w14:textId="77777777" w:rsidR="005B4334" w:rsidRDefault="00657194" w:rsidP="00EC060D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0"/>
                <w:shd w:val="clear" w:color="auto" w:fill="FFFFFF"/>
              </w:rPr>
            </w:pPr>
            <w:r w:rsidRPr="0079255D">
              <w:rPr>
                <w:color w:val="auto"/>
                <w:sz w:val="24"/>
                <w:szCs w:val="20"/>
                <w:shd w:val="clear" w:color="auto" w:fill="FFFFFF"/>
              </w:rPr>
              <w:t>Філософські засади наукової діяльності</w:t>
            </w:r>
            <w:r>
              <w:rPr>
                <w:color w:val="auto"/>
                <w:sz w:val="24"/>
                <w:szCs w:val="20"/>
                <w:shd w:val="clear" w:color="auto" w:fill="FFFFFF"/>
              </w:rPr>
              <w:t xml:space="preserve">. </w:t>
            </w:r>
            <w:r w:rsidR="005B4334">
              <w:rPr>
                <w:color w:val="auto"/>
                <w:sz w:val="24"/>
                <w:szCs w:val="20"/>
                <w:shd w:val="clear" w:color="auto" w:fill="FFFFFF"/>
              </w:rPr>
              <w:t>Частина 1.</w:t>
            </w:r>
          </w:p>
          <w:p w14:paraId="18BAE473" w14:textId="44171B2E" w:rsidR="00657194" w:rsidRPr="00832244" w:rsidRDefault="00657194" w:rsidP="00EC060D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0"/>
                <w:shd w:val="clear" w:color="auto" w:fill="FFFFFF"/>
              </w:rPr>
            </w:pPr>
            <w:r w:rsidRPr="00657194">
              <w:rPr>
                <w:color w:val="auto"/>
                <w:sz w:val="24"/>
                <w:szCs w:val="20"/>
                <w:shd w:val="clear" w:color="auto" w:fill="FFFFFF"/>
              </w:rPr>
              <w:t>Науковий світогляд та етична культура науковця</w:t>
            </w:r>
          </w:p>
        </w:tc>
        <w:tc>
          <w:tcPr>
            <w:tcW w:w="992" w:type="dxa"/>
          </w:tcPr>
          <w:p w14:paraId="54DAC14E" w14:textId="712E4D76" w:rsidR="00657194" w:rsidRPr="00832244" w:rsidRDefault="00657194" w:rsidP="00EC060D">
            <w:pPr>
              <w:spacing w:line="240" w:lineRule="auto"/>
              <w:ind w:firstLine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14:paraId="6736B526" w14:textId="40090929" w:rsidR="00657194" w:rsidRPr="00832244" w:rsidRDefault="00657194" w:rsidP="00EC06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>
              <w:rPr>
                <w:sz w:val="24"/>
                <w:szCs w:val="20"/>
              </w:rPr>
              <w:t>Залік</w:t>
            </w:r>
          </w:p>
        </w:tc>
      </w:tr>
      <w:tr w:rsidR="00657194" w:rsidRPr="009151AD" w14:paraId="2D3009E7" w14:textId="77777777" w:rsidTr="00657194">
        <w:trPr>
          <w:cantSplit/>
          <w:trHeight w:val="191"/>
        </w:trPr>
        <w:tc>
          <w:tcPr>
            <w:tcW w:w="993" w:type="dxa"/>
          </w:tcPr>
          <w:p w14:paraId="2B0A9CC0" w14:textId="3415B6CF" w:rsidR="00657194" w:rsidRPr="00657194" w:rsidRDefault="00723A5A" w:rsidP="00EC060D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</w:t>
            </w:r>
            <w:r w:rsidR="00657194" w:rsidRPr="00832244">
              <w:rPr>
                <w:spacing w:val="0"/>
                <w:sz w:val="24"/>
              </w:rPr>
              <w:t xml:space="preserve"> </w:t>
            </w:r>
            <w:r w:rsidR="00657194" w:rsidRPr="00657194">
              <w:rPr>
                <w:spacing w:val="0"/>
                <w:sz w:val="24"/>
              </w:rPr>
              <w:t>1</w:t>
            </w:r>
            <w:r w:rsidR="00657194">
              <w:rPr>
                <w:spacing w:val="0"/>
                <w:sz w:val="24"/>
              </w:rPr>
              <w:t>.2</w:t>
            </w:r>
          </w:p>
        </w:tc>
        <w:tc>
          <w:tcPr>
            <w:tcW w:w="6095" w:type="dxa"/>
          </w:tcPr>
          <w:p w14:paraId="0962CF62" w14:textId="77777777" w:rsidR="005B4334" w:rsidRDefault="00657194" w:rsidP="00EC060D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0"/>
                <w:shd w:val="clear" w:color="auto" w:fill="FFFFFF"/>
              </w:rPr>
            </w:pPr>
            <w:r w:rsidRPr="0079255D">
              <w:rPr>
                <w:color w:val="auto"/>
                <w:sz w:val="24"/>
                <w:szCs w:val="20"/>
                <w:shd w:val="clear" w:color="auto" w:fill="FFFFFF"/>
              </w:rPr>
              <w:t>Філософські засади наукової діяльності</w:t>
            </w:r>
            <w:r w:rsidR="005B4334">
              <w:rPr>
                <w:color w:val="auto"/>
                <w:sz w:val="24"/>
                <w:szCs w:val="20"/>
                <w:shd w:val="clear" w:color="auto" w:fill="FFFFFF"/>
              </w:rPr>
              <w:t>. Частина 2.</w:t>
            </w:r>
          </w:p>
          <w:p w14:paraId="512C4A3D" w14:textId="2EBAA690" w:rsidR="00657194" w:rsidRPr="00832244" w:rsidRDefault="00657194" w:rsidP="00EC060D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0"/>
                <w:shd w:val="clear" w:color="auto" w:fill="FFFFFF"/>
              </w:rPr>
            </w:pPr>
            <w:r w:rsidRPr="00657194">
              <w:rPr>
                <w:color w:val="auto"/>
                <w:sz w:val="24"/>
                <w:szCs w:val="20"/>
                <w:shd w:val="clear" w:color="auto" w:fill="FFFFFF"/>
              </w:rPr>
              <w:t>Філософська гносеологія та епістемологія</w:t>
            </w:r>
          </w:p>
        </w:tc>
        <w:tc>
          <w:tcPr>
            <w:tcW w:w="992" w:type="dxa"/>
          </w:tcPr>
          <w:p w14:paraId="2B28F3DB" w14:textId="4BD4EC8A" w:rsidR="00657194" w:rsidRPr="00832244" w:rsidRDefault="00657194" w:rsidP="00EC060D">
            <w:pPr>
              <w:spacing w:line="240" w:lineRule="auto"/>
              <w:ind w:firstLine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14:paraId="5D1FEF66" w14:textId="77777777" w:rsidR="00657194" w:rsidRPr="00832244" w:rsidRDefault="00657194" w:rsidP="00EC06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832244">
              <w:rPr>
                <w:sz w:val="24"/>
                <w:szCs w:val="20"/>
              </w:rPr>
              <w:t>Екзамен</w:t>
            </w:r>
          </w:p>
        </w:tc>
      </w:tr>
      <w:tr w:rsidR="0079255D" w:rsidRPr="009151AD" w14:paraId="2FFC0B73" w14:textId="77777777" w:rsidTr="00657194">
        <w:trPr>
          <w:cantSplit/>
          <w:trHeight w:val="20"/>
        </w:trPr>
        <w:tc>
          <w:tcPr>
            <w:tcW w:w="9781" w:type="dxa"/>
            <w:gridSpan w:val="4"/>
          </w:tcPr>
          <w:p w14:paraId="525207A4" w14:textId="6479D131" w:rsidR="0079255D" w:rsidRPr="00832244" w:rsidRDefault="0079255D" w:rsidP="002608D2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79255D">
              <w:rPr>
                <w:b/>
                <w:sz w:val="24"/>
              </w:rPr>
              <w:t>Навчальні дисципліни для здобуття мовних компетентностей</w:t>
            </w:r>
          </w:p>
        </w:tc>
      </w:tr>
      <w:tr w:rsidR="00657194" w:rsidRPr="009151AD" w14:paraId="5B47D260" w14:textId="77777777" w:rsidTr="00657194">
        <w:trPr>
          <w:cantSplit/>
          <w:trHeight w:val="191"/>
        </w:trPr>
        <w:tc>
          <w:tcPr>
            <w:tcW w:w="993" w:type="dxa"/>
          </w:tcPr>
          <w:p w14:paraId="44AA45E9" w14:textId="091EE773" w:rsidR="00657194" w:rsidRPr="000343E2" w:rsidRDefault="00723A5A" w:rsidP="00EC060D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lang w:val="ru-RU"/>
              </w:rPr>
            </w:pPr>
            <w:r>
              <w:rPr>
                <w:spacing w:val="0"/>
                <w:sz w:val="24"/>
                <w:lang w:val="ru-RU"/>
              </w:rPr>
              <w:t>Н</w:t>
            </w:r>
            <w:r w:rsidR="00657194">
              <w:rPr>
                <w:spacing w:val="0"/>
                <w:sz w:val="24"/>
                <w:lang w:val="ru-RU"/>
              </w:rPr>
              <w:t xml:space="preserve"> 2.1</w:t>
            </w:r>
          </w:p>
        </w:tc>
        <w:tc>
          <w:tcPr>
            <w:tcW w:w="6095" w:type="dxa"/>
          </w:tcPr>
          <w:p w14:paraId="4334F3E9" w14:textId="77777777" w:rsidR="006F564F" w:rsidRDefault="006F564F" w:rsidP="00EC060D">
            <w:pPr>
              <w:spacing w:line="240" w:lineRule="auto"/>
              <w:ind w:firstLine="0"/>
              <w:jc w:val="left"/>
              <w:rPr>
                <w:color w:val="222222"/>
                <w:sz w:val="24"/>
                <w:shd w:val="clear" w:color="auto" w:fill="FFFFFF"/>
                <w:lang w:val="en-US"/>
              </w:rPr>
            </w:pPr>
            <w:r w:rsidRPr="00257195">
              <w:rPr>
                <w:color w:val="222222"/>
                <w:sz w:val="24"/>
                <w:shd w:val="clear" w:color="auto" w:fill="FFFFFF"/>
              </w:rPr>
              <w:t>Іноземна мова для наукової діяльності. Частина 1</w:t>
            </w:r>
            <w:r>
              <w:rPr>
                <w:color w:val="222222"/>
                <w:sz w:val="24"/>
                <w:shd w:val="clear" w:color="auto" w:fill="FFFFFF"/>
                <w:lang w:val="en-US"/>
              </w:rPr>
              <w:t>.</w:t>
            </w:r>
          </w:p>
          <w:p w14:paraId="5348D9AE" w14:textId="617E0723" w:rsidR="00657194" w:rsidRPr="00832244" w:rsidRDefault="006F564F" w:rsidP="00EC060D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0"/>
                <w:shd w:val="clear" w:color="auto" w:fill="FFFFFF"/>
              </w:rPr>
            </w:pPr>
            <w:r w:rsidRPr="00257195">
              <w:rPr>
                <w:color w:val="222222"/>
                <w:sz w:val="24"/>
                <w:shd w:val="clear" w:color="auto" w:fill="FFFFFF"/>
              </w:rPr>
              <w:t>Наукові дослідження</w:t>
            </w:r>
          </w:p>
        </w:tc>
        <w:tc>
          <w:tcPr>
            <w:tcW w:w="992" w:type="dxa"/>
          </w:tcPr>
          <w:p w14:paraId="2CD3C07A" w14:textId="28878491" w:rsidR="00657194" w:rsidRPr="00832244" w:rsidRDefault="00657194" w:rsidP="00EC060D">
            <w:pPr>
              <w:spacing w:line="240" w:lineRule="auto"/>
              <w:ind w:firstLine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701" w:type="dxa"/>
          </w:tcPr>
          <w:p w14:paraId="528BE11C" w14:textId="43A96D20" w:rsidR="00657194" w:rsidRPr="00832244" w:rsidRDefault="00657194" w:rsidP="00EC06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>
              <w:rPr>
                <w:color w:val="auto"/>
                <w:sz w:val="24"/>
                <w:szCs w:val="20"/>
              </w:rPr>
              <w:t>Залік</w:t>
            </w:r>
          </w:p>
        </w:tc>
      </w:tr>
      <w:tr w:rsidR="00657194" w:rsidRPr="009151AD" w14:paraId="5367EC16" w14:textId="77777777" w:rsidTr="00657194">
        <w:trPr>
          <w:cantSplit/>
          <w:trHeight w:val="191"/>
        </w:trPr>
        <w:tc>
          <w:tcPr>
            <w:tcW w:w="993" w:type="dxa"/>
          </w:tcPr>
          <w:p w14:paraId="6D5E9998" w14:textId="15BF648B" w:rsidR="00657194" w:rsidRPr="000343E2" w:rsidRDefault="00723A5A" w:rsidP="00EC060D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lang w:val="ru-RU"/>
              </w:rPr>
            </w:pPr>
            <w:r>
              <w:rPr>
                <w:spacing w:val="0"/>
                <w:sz w:val="24"/>
                <w:lang w:val="ru-RU"/>
              </w:rPr>
              <w:t>Н</w:t>
            </w:r>
            <w:r w:rsidR="00657194">
              <w:rPr>
                <w:spacing w:val="0"/>
                <w:sz w:val="24"/>
                <w:lang w:val="ru-RU"/>
              </w:rPr>
              <w:t xml:space="preserve"> 2.2</w:t>
            </w:r>
          </w:p>
        </w:tc>
        <w:tc>
          <w:tcPr>
            <w:tcW w:w="6095" w:type="dxa"/>
          </w:tcPr>
          <w:p w14:paraId="31D03417" w14:textId="77777777" w:rsidR="006F564F" w:rsidRDefault="006F564F" w:rsidP="00EC060D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0"/>
                <w:shd w:val="clear" w:color="auto" w:fill="FFFFFF"/>
                <w:lang w:val="en-US"/>
              </w:rPr>
            </w:pPr>
            <w:r w:rsidRPr="006F564F">
              <w:rPr>
                <w:color w:val="auto"/>
                <w:sz w:val="24"/>
                <w:szCs w:val="20"/>
                <w:shd w:val="clear" w:color="auto" w:fill="FFFFFF"/>
              </w:rPr>
              <w:t xml:space="preserve">Іноземна мова для </w:t>
            </w:r>
            <w:r>
              <w:rPr>
                <w:color w:val="auto"/>
                <w:sz w:val="24"/>
                <w:szCs w:val="20"/>
                <w:shd w:val="clear" w:color="auto" w:fill="FFFFFF"/>
              </w:rPr>
              <w:t>наукової діяльності. Частина 2.</w:t>
            </w:r>
          </w:p>
          <w:p w14:paraId="61374B8F" w14:textId="1B6B2628" w:rsidR="00657194" w:rsidRPr="00832244" w:rsidRDefault="006F564F" w:rsidP="00EC060D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0"/>
                <w:shd w:val="clear" w:color="auto" w:fill="FFFFFF"/>
              </w:rPr>
            </w:pPr>
            <w:r w:rsidRPr="006F564F">
              <w:rPr>
                <w:color w:val="auto"/>
                <w:sz w:val="24"/>
                <w:szCs w:val="20"/>
                <w:shd w:val="clear" w:color="auto" w:fill="FFFFFF"/>
              </w:rPr>
              <w:t>Наукова комунікація</w:t>
            </w:r>
          </w:p>
        </w:tc>
        <w:tc>
          <w:tcPr>
            <w:tcW w:w="992" w:type="dxa"/>
          </w:tcPr>
          <w:p w14:paraId="215AAA02" w14:textId="15833B52" w:rsidR="00657194" w:rsidRPr="00832244" w:rsidRDefault="00657194" w:rsidP="00EC060D">
            <w:pPr>
              <w:spacing w:line="240" w:lineRule="auto"/>
              <w:ind w:firstLine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701" w:type="dxa"/>
          </w:tcPr>
          <w:p w14:paraId="2E38C846" w14:textId="77777777" w:rsidR="00657194" w:rsidRPr="00832244" w:rsidRDefault="00657194" w:rsidP="00EC06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832244">
              <w:rPr>
                <w:sz w:val="24"/>
                <w:szCs w:val="20"/>
              </w:rPr>
              <w:t>Екзамен</w:t>
            </w:r>
          </w:p>
        </w:tc>
      </w:tr>
      <w:tr w:rsidR="001E4C50" w:rsidRPr="009151AD" w14:paraId="4A8E3173" w14:textId="77777777" w:rsidTr="00657194">
        <w:trPr>
          <w:cantSplit/>
          <w:trHeight w:val="20"/>
        </w:trPr>
        <w:tc>
          <w:tcPr>
            <w:tcW w:w="9781" w:type="dxa"/>
            <w:gridSpan w:val="4"/>
          </w:tcPr>
          <w:p w14:paraId="0F0193C2" w14:textId="7A6124F8" w:rsidR="001E4C50" w:rsidRPr="00832244" w:rsidRDefault="001E4C50" w:rsidP="002608D2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832244">
              <w:rPr>
                <w:b/>
                <w:sz w:val="24"/>
              </w:rPr>
              <w:t>Навчальні дисципліни для здобуття глибинних знань зі спеціальності</w:t>
            </w:r>
          </w:p>
        </w:tc>
      </w:tr>
      <w:tr w:rsidR="003240F2" w:rsidRPr="009151AD" w14:paraId="54F1BFA0" w14:textId="77777777" w:rsidTr="00657194">
        <w:trPr>
          <w:cantSplit/>
          <w:trHeight w:val="20"/>
        </w:trPr>
        <w:tc>
          <w:tcPr>
            <w:tcW w:w="993" w:type="dxa"/>
          </w:tcPr>
          <w:p w14:paraId="45181485" w14:textId="307E3626" w:rsidR="003240F2" w:rsidRPr="00832244" w:rsidRDefault="0080702B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rStyle w:val="1pt"/>
                <w:spacing w:val="0"/>
                <w:sz w:val="24"/>
                <w:lang w:val="uk-UA"/>
              </w:rPr>
            </w:pPr>
            <w:r>
              <w:rPr>
                <w:rStyle w:val="1pt"/>
                <w:spacing w:val="0"/>
                <w:sz w:val="24"/>
                <w:lang w:val="uk-UA"/>
              </w:rPr>
              <w:t>Н 3</w:t>
            </w:r>
          </w:p>
        </w:tc>
        <w:tc>
          <w:tcPr>
            <w:tcW w:w="6095" w:type="dxa"/>
          </w:tcPr>
          <w:p w14:paraId="47D7FD18" w14:textId="0FCDB3F9" w:rsidR="003240F2" w:rsidRPr="00832244" w:rsidRDefault="003240F2" w:rsidP="002608D2">
            <w:pPr>
              <w:spacing w:line="240" w:lineRule="auto"/>
              <w:ind w:firstLine="0"/>
              <w:jc w:val="left"/>
              <w:rPr>
                <w:bCs/>
                <w:sz w:val="24"/>
                <w:szCs w:val="20"/>
              </w:rPr>
            </w:pPr>
            <w:r w:rsidRPr="00832244">
              <w:rPr>
                <w:bCs/>
                <w:sz w:val="24"/>
                <w:szCs w:val="20"/>
              </w:rPr>
              <w:t>Сучасні методи прикладної математики</w:t>
            </w:r>
          </w:p>
        </w:tc>
        <w:tc>
          <w:tcPr>
            <w:tcW w:w="992" w:type="dxa"/>
          </w:tcPr>
          <w:p w14:paraId="44156633" w14:textId="61579D39" w:rsidR="003240F2" w:rsidRPr="00832244" w:rsidRDefault="003240F2" w:rsidP="002608D2">
            <w:pPr>
              <w:spacing w:line="240" w:lineRule="auto"/>
              <w:ind w:firstLine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6</w:t>
            </w:r>
          </w:p>
        </w:tc>
        <w:tc>
          <w:tcPr>
            <w:tcW w:w="1701" w:type="dxa"/>
          </w:tcPr>
          <w:p w14:paraId="03FE7C43" w14:textId="2952ACA9" w:rsidR="003240F2" w:rsidRPr="00832244" w:rsidRDefault="003240F2" w:rsidP="002608D2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832244">
              <w:rPr>
                <w:sz w:val="24"/>
                <w:szCs w:val="20"/>
              </w:rPr>
              <w:t>Екзамен</w:t>
            </w:r>
          </w:p>
        </w:tc>
      </w:tr>
      <w:tr w:rsidR="003240F2" w:rsidRPr="009151AD" w14:paraId="5823BC37" w14:textId="77777777" w:rsidTr="00657194">
        <w:trPr>
          <w:cantSplit/>
          <w:trHeight w:val="20"/>
        </w:trPr>
        <w:tc>
          <w:tcPr>
            <w:tcW w:w="993" w:type="dxa"/>
          </w:tcPr>
          <w:p w14:paraId="59513A2F" w14:textId="3C90657B" w:rsidR="003240F2" w:rsidRPr="00832244" w:rsidRDefault="0080702B" w:rsidP="002608D2">
            <w:pPr>
              <w:pStyle w:val="17"/>
              <w:shd w:val="clear" w:color="auto" w:fill="auto"/>
              <w:spacing w:after="0" w:line="240" w:lineRule="auto"/>
              <w:jc w:val="center"/>
              <w:rPr>
                <w:rStyle w:val="1pt"/>
                <w:spacing w:val="0"/>
                <w:sz w:val="24"/>
                <w:lang w:val="uk-UA"/>
              </w:rPr>
            </w:pPr>
            <w:r>
              <w:rPr>
                <w:rStyle w:val="1pt"/>
                <w:spacing w:val="0"/>
                <w:sz w:val="24"/>
                <w:lang w:val="uk-UA"/>
              </w:rPr>
              <w:t>Н 4</w:t>
            </w:r>
          </w:p>
        </w:tc>
        <w:tc>
          <w:tcPr>
            <w:tcW w:w="6095" w:type="dxa"/>
          </w:tcPr>
          <w:p w14:paraId="1C320DD8" w14:textId="72B917F2" w:rsidR="003240F2" w:rsidRPr="00832244" w:rsidRDefault="003240F2" w:rsidP="002608D2">
            <w:pPr>
              <w:tabs>
                <w:tab w:val="left" w:pos="1515"/>
              </w:tabs>
              <w:spacing w:line="240" w:lineRule="auto"/>
              <w:ind w:firstLine="0"/>
              <w:jc w:val="left"/>
              <w:rPr>
                <w:bCs/>
                <w:sz w:val="24"/>
                <w:szCs w:val="20"/>
              </w:rPr>
            </w:pPr>
            <w:r w:rsidRPr="00832244">
              <w:rPr>
                <w:bCs/>
                <w:sz w:val="24"/>
                <w:szCs w:val="20"/>
              </w:rPr>
              <w:t>Спеціальні розділи математичного моделювання</w:t>
            </w:r>
          </w:p>
        </w:tc>
        <w:tc>
          <w:tcPr>
            <w:tcW w:w="992" w:type="dxa"/>
          </w:tcPr>
          <w:p w14:paraId="4749D91B" w14:textId="63B6959A" w:rsidR="003240F2" w:rsidRPr="00832244" w:rsidRDefault="003240F2" w:rsidP="002608D2">
            <w:pPr>
              <w:spacing w:line="240" w:lineRule="auto"/>
              <w:ind w:firstLine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6</w:t>
            </w:r>
          </w:p>
        </w:tc>
        <w:tc>
          <w:tcPr>
            <w:tcW w:w="1701" w:type="dxa"/>
          </w:tcPr>
          <w:p w14:paraId="771ABF24" w14:textId="35E4E709" w:rsidR="003240F2" w:rsidRPr="00832244" w:rsidRDefault="003240F2" w:rsidP="002608D2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832244">
              <w:rPr>
                <w:sz w:val="24"/>
                <w:szCs w:val="20"/>
              </w:rPr>
              <w:t>Екзамен</w:t>
            </w:r>
          </w:p>
        </w:tc>
      </w:tr>
      <w:tr w:rsidR="003240F2" w:rsidRPr="009151AD" w14:paraId="5B890EC3" w14:textId="77777777" w:rsidTr="00657194">
        <w:trPr>
          <w:cantSplit/>
          <w:trHeight w:val="20"/>
        </w:trPr>
        <w:tc>
          <w:tcPr>
            <w:tcW w:w="9781" w:type="dxa"/>
            <w:gridSpan w:val="4"/>
          </w:tcPr>
          <w:p w14:paraId="290FBB16" w14:textId="305B2ED3" w:rsidR="003240F2" w:rsidRPr="00832244" w:rsidRDefault="003240F2" w:rsidP="002608D2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832244">
              <w:rPr>
                <w:b/>
                <w:sz w:val="24"/>
              </w:rPr>
              <w:t>Навчальні дисципліни для здобуття універсальних компетентностей дослідника</w:t>
            </w:r>
          </w:p>
        </w:tc>
      </w:tr>
      <w:tr w:rsidR="007F3154" w:rsidRPr="009151AD" w14:paraId="247AB750" w14:textId="77777777" w:rsidTr="00657194">
        <w:trPr>
          <w:cantSplit/>
          <w:trHeight w:val="20"/>
        </w:trPr>
        <w:tc>
          <w:tcPr>
            <w:tcW w:w="993" w:type="dxa"/>
          </w:tcPr>
          <w:p w14:paraId="097F859C" w14:textId="760030C7" w:rsidR="007F3154" w:rsidRPr="00832244" w:rsidRDefault="0080702B" w:rsidP="002608D2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 5</w:t>
            </w:r>
          </w:p>
        </w:tc>
        <w:tc>
          <w:tcPr>
            <w:tcW w:w="6095" w:type="dxa"/>
            <w:vAlign w:val="bottom"/>
          </w:tcPr>
          <w:p w14:paraId="28B26641" w14:textId="383B0D7A" w:rsidR="007F3154" w:rsidRPr="00F57C89" w:rsidRDefault="007F3154" w:rsidP="002608D2">
            <w:pPr>
              <w:spacing w:line="240" w:lineRule="auto"/>
              <w:ind w:firstLine="0"/>
              <w:jc w:val="left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Організація науково-інноваційної діяльності</w:t>
            </w:r>
          </w:p>
        </w:tc>
        <w:tc>
          <w:tcPr>
            <w:tcW w:w="992" w:type="dxa"/>
            <w:vAlign w:val="center"/>
          </w:tcPr>
          <w:p w14:paraId="5F0985AE" w14:textId="2E2F29B3" w:rsidR="007F3154" w:rsidRPr="00832244" w:rsidRDefault="007F3154" w:rsidP="002608D2">
            <w:pPr>
              <w:spacing w:line="240" w:lineRule="auto"/>
              <w:ind w:firstLine="0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701" w:type="dxa"/>
          </w:tcPr>
          <w:p w14:paraId="0B5A5BA6" w14:textId="2C6A5CD2" w:rsidR="007F3154" w:rsidRPr="00832244" w:rsidRDefault="007F3154" w:rsidP="002608D2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Екзамен</w:t>
            </w:r>
          </w:p>
        </w:tc>
      </w:tr>
      <w:tr w:rsidR="007F3154" w:rsidRPr="009151AD" w14:paraId="5666D3E5" w14:textId="77777777" w:rsidTr="00EC060D">
        <w:trPr>
          <w:cantSplit/>
          <w:trHeight w:val="20"/>
        </w:trPr>
        <w:tc>
          <w:tcPr>
            <w:tcW w:w="993" w:type="dxa"/>
          </w:tcPr>
          <w:p w14:paraId="10AF8A77" w14:textId="02F5D2EC" w:rsidR="007F3154" w:rsidRPr="00832244" w:rsidRDefault="0080702B" w:rsidP="00EC060D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 6</w:t>
            </w:r>
          </w:p>
        </w:tc>
        <w:tc>
          <w:tcPr>
            <w:tcW w:w="6095" w:type="dxa"/>
          </w:tcPr>
          <w:p w14:paraId="395FBB31" w14:textId="5E93FD7F" w:rsidR="007F3154" w:rsidRPr="00832244" w:rsidRDefault="007F3154" w:rsidP="00EC060D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Актуальні проблеми педагогіки вищої школи</w:t>
            </w:r>
          </w:p>
        </w:tc>
        <w:tc>
          <w:tcPr>
            <w:tcW w:w="992" w:type="dxa"/>
            <w:vAlign w:val="center"/>
          </w:tcPr>
          <w:p w14:paraId="289D227A" w14:textId="439DF632" w:rsidR="007F3154" w:rsidRPr="00561415" w:rsidRDefault="00824707" w:rsidP="00EC06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561415">
              <w:rPr>
                <w:color w:val="auto"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14:paraId="2F40721F" w14:textId="77777777" w:rsidR="007F3154" w:rsidRPr="00561415" w:rsidRDefault="007F3154" w:rsidP="00EC060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561415">
              <w:rPr>
                <w:color w:val="auto"/>
                <w:sz w:val="24"/>
                <w:szCs w:val="20"/>
              </w:rPr>
              <w:t>Залік</w:t>
            </w:r>
          </w:p>
        </w:tc>
      </w:tr>
      <w:tr w:rsidR="007F3154" w:rsidRPr="009151AD" w14:paraId="6148BEA2" w14:textId="77777777" w:rsidTr="00657194">
        <w:trPr>
          <w:cantSplit/>
          <w:trHeight w:val="20"/>
        </w:trPr>
        <w:tc>
          <w:tcPr>
            <w:tcW w:w="993" w:type="dxa"/>
          </w:tcPr>
          <w:p w14:paraId="12D740E5" w14:textId="16212897" w:rsidR="007F3154" w:rsidRPr="00832244" w:rsidRDefault="0080702B" w:rsidP="00D6048B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 7</w:t>
            </w:r>
          </w:p>
        </w:tc>
        <w:tc>
          <w:tcPr>
            <w:tcW w:w="6095" w:type="dxa"/>
          </w:tcPr>
          <w:p w14:paraId="55182F15" w14:textId="740410B0" w:rsidR="007F3154" w:rsidRPr="00832244" w:rsidRDefault="007F3154" w:rsidP="002608D2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832244">
              <w:rPr>
                <w:sz w:val="24"/>
                <w:szCs w:val="20"/>
              </w:rPr>
              <w:t>Педагогічна практика</w:t>
            </w:r>
          </w:p>
        </w:tc>
        <w:tc>
          <w:tcPr>
            <w:tcW w:w="992" w:type="dxa"/>
            <w:vAlign w:val="center"/>
          </w:tcPr>
          <w:p w14:paraId="1BD3249A" w14:textId="2C04D51E" w:rsidR="007F3154" w:rsidRPr="00561415" w:rsidRDefault="007F3154" w:rsidP="002608D2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561415">
              <w:rPr>
                <w:bCs/>
                <w:color w:val="auto"/>
                <w:sz w:val="24"/>
                <w:szCs w:val="20"/>
              </w:rPr>
              <w:t>2</w:t>
            </w:r>
          </w:p>
        </w:tc>
        <w:tc>
          <w:tcPr>
            <w:tcW w:w="1701" w:type="dxa"/>
          </w:tcPr>
          <w:p w14:paraId="0E2FF7F9" w14:textId="66212D3A" w:rsidR="007F3154" w:rsidRPr="00561415" w:rsidRDefault="007F3154" w:rsidP="002608D2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561415">
              <w:rPr>
                <w:color w:val="auto"/>
                <w:sz w:val="24"/>
                <w:szCs w:val="20"/>
              </w:rPr>
              <w:t>Залік</w:t>
            </w:r>
          </w:p>
        </w:tc>
      </w:tr>
      <w:tr w:rsidR="007F3154" w:rsidRPr="001000FD" w14:paraId="5A1AA40F" w14:textId="77777777" w:rsidTr="00657194">
        <w:trPr>
          <w:cantSplit/>
          <w:trHeight w:val="20"/>
        </w:trPr>
        <w:tc>
          <w:tcPr>
            <w:tcW w:w="9781" w:type="dxa"/>
            <w:gridSpan w:val="4"/>
          </w:tcPr>
          <w:p w14:paraId="00E7DD1F" w14:textId="169CD542" w:rsidR="007F3154" w:rsidRPr="00561415" w:rsidRDefault="007F3154" w:rsidP="002608D2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  <w:lang w:val="ru-RU"/>
              </w:rPr>
            </w:pPr>
            <w:r w:rsidRPr="00561415">
              <w:rPr>
                <w:b/>
                <w:sz w:val="24"/>
              </w:rPr>
              <w:t>2. Вибіркові освітні компоненти</w:t>
            </w:r>
          </w:p>
        </w:tc>
      </w:tr>
      <w:tr w:rsidR="007F3154" w:rsidRPr="001000FD" w14:paraId="2AD79B9A" w14:textId="77777777" w:rsidTr="00657194">
        <w:trPr>
          <w:cantSplit/>
          <w:trHeight w:val="20"/>
        </w:trPr>
        <w:tc>
          <w:tcPr>
            <w:tcW w:w="993" w:type="dxa"/>
          </w:tcPr>
          <w:p w14:paraId="086B7C94" w14:textId="77777777" w:rsidR="007F3154" w:rsidRPr="00832244" w:rsidRDefault="007F3154" w:rsidP="002608D2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832244">
              <w:rPr>
                <w:spacing w:val="0"/>
                <w:sz w:val="24"/>
              </w:rPr>
              <w:t>В 2</w:t>
            </w:r>
          </w:p>
        </w:tc>
        <w:tc>
          <w:tcPr>
            <w:tcW w:w="6095" w:type="dxa"/>
          </w:tcPr>
          <w:p w14:paraId="1E96F257" w14:textId="77777777" w:rsidR="007F3154" w:rsidRPr="00832244" w:rsidRDefault="007F3154" w:rsidP="002608D2">
            <w:pPr>
              <w:spacing w:line="240" w:lineRule="auto"/>
              <w:ind w:firstLine="0"/>
              <w:jc w:val="left"/>
              <w:rPr>
                <w:bCs/>
                <w:sz w:val="24"/>
                <w:szCs w:val="20"/>
                <w:lang w:val="ru-RU"/>
              </w:rPr>
            </w:pPr>
            <w:r w:rsidRPr="00832244">
              <w:rPr>
                <w:sz w:val="24"/>
                <w:szCs w:val="20"/>
              </w:rPr>
              <w:t>Освітній компонент 1 Ф-Каталогу</w:t>
            </w:r>
          </w:p>
        </w:tc>
        <w:tc>
          <w:tcPr>
            <w:tcW w:w="992" w:type="dxa"/>
          </w:tcPr>
          <w:p w14:paraId="1FDBAC67" w14:textId="12127987" w:rsidR="007F3154" w:rsidRPr="00561415" w:rsidRDefault="007F3154" w:rsidP="002608D2">
            <w:pPr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0"/>
              </w:rPr>
            </w:pPr>
            <w:r w:rsidRPr="00561415">
              <w:rPr>
                <w:bCs/>
                <w:color w:val="auto"/>
                <w:sz w:val="24"/>
                <w:szCs w:val="20"/>
              </w:rPr>
              <w:t>6</w:t>
            </w:r>
          </w:p>
        </w:tc>
        <w:tc>
          <w:tcPr>
            <w:tcW w:w="1701" w:type="dxa"/>
          </w:tcPr>
          <w:p w14:paraId="4971B91E" w14:textId="785D52AA" w:rsidR="007F3154" w:rsidRPr="00561415" w:rsidRDefault="007F3154" w:rsidP="002608D2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561415">
              <w:rPr>
                <w:color w:val="auto"/>
                <w:sz w:val="24"/>
                <w:szCs w:val="20"/>
              </w:rPr>
              <w:t>Екзамен</w:t>
            </w:r>
          </w:p>
        </w:tc>
      </w:tr>
      <w:tr w:rsidR="007F3154" w:rsidRPr="001000FD" w14:paraId="2E6618DE" w14:textId="77777777" w:rsidTr="00657194">
        <w:trPr>
          <w:cantSplit/>
          <w:trHeight w:val="20"/>
        </w:trPr>
        <w:tc>
          <w:tcPr>
            <w:tcW w:w="993" w:type="dxa"/>
          </w:tcPr>
          <w:p w14:paraId="2333399E" w14:textId="0DFE5D82" w:rsidR="007F3154" w:rsidRPr="00832244" w:rsidRDefault="007F3154" w:rsidP="002608D2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832244">
              <w:rPr>
                <w:spacing w:val="0"/>
                <w:sz w:val="24"/>
              </w:rPr>
              <w:t>В 2</w:t>
            </w:r>
          </w:p>
        </w:tc>
        <w:tc>
          <w:tcPr>
            <w:tcW w:w="6095" w:type="dxa"/>
          </w:tcPr>
          <w:p w14:paraId="7F363364" w14:textId="3E9CE50B" w:rsidR="007F3154" w:rsidRPr="00832244" w:rsidRDefault="007F3154" w:rsidP="002608D2">
            <w:pPr>
              <w:spacing w:line="240" w:lineRule="auto"/>
              <w:ind w:firstLine="0"/>
              <w:jc w:val="left"/>
              <w:rPr>
                <w:bCs/>
                <w:sz w:val="24"/>
                <w:szCs w:val="20"/>
                <w:lang w:val="ru-RU"/>
              </w:rPr>
            </w:pPr>
            <w:r w:rsidRPr="00832244">
              <w:rPr>
                <w:sz w:val="24"/>
                <w:szCs w:val="20"/>
              </w:rPr>
              <w:t>Освітній компонент 2 Ф-Каталогу</w:t>
            </w:r>
          </w:p>
        </w:tc>
        <w:tc>
          <w:tcPr>
            <w:tcW w:w="992" w:type="dxa"/>
          </w:tcPr>
          <w:p w14:paraId="5D5E9117" w14:textId="74D6B043" w:rsidR="007F3154" w:rsidRPr="00561415" w:rsidRDefault="007F3154" w:rsidP="002608D2">
            <w:pPr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0"/>
              </w:rPr>
            </w:pPr>
            <w:r w:rsidRPr="00561415">
              <w:rPr>
                <w:bCs/>
                <w:color w:val="auto"/>
                <w:sz w:val="24"/>
                <w:szCs w:val="20"/>
              </w:rPr>
              <w:t>6</w:t>
            </w:r>
          </w:p>
        </w:tc>
        <w:tc>
          <w:tcPr>
            <w:tcW w:w="1701" w:type="dxa"/>
          </w:tcPr>
          <w:p w14:paraId="0FF112AC" w14:textId="4432F7A1" w:rsidR="007F3154" w:rsidRPr="00561415" w:rsidRDefault="007F3154" w:rsidP="002608D2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0"/>
              </w:rPr>
            </w:pPr>
            <w:r w:rsidRPr="00561415">
              <w:rPr>
                <w:color w:val="auto"/>
                <w:sz w:val="24"/>
                <w:szCs w:val="20"/>
              </w:rPr>
              <w:t>Екзамен</w:t>
            </w:r>
          </w:p>
        </w:tc>
      </w:tr>
      <w:tr w:rsidR="007F3154" w:rsidRPr="001000FD" w14:paraId="5E07C3FC" w14:textId="77777777" w:rsidTr="00657194">
        <w:trPr>
          <w:cantSplit/>
          <w:trHeight w:val="20"/>
        </w:trPr>
        <w:tc>
          <w:tcPr>
            <w:tcW w:w="7088" w:type="dxa"/>
            <w:gridSpan w:val="2"/>
          </w:tcPr>
          <w:p w14:paraId="4667D74B" w14:textId="3CFE33C0" w:rsidR="007F3154" w:rsidRPr="00832244" w:rsidRDefault="007F3154" w:rsidP="002608D2">
            <w:pPr>
              <w:pStyle w:val="29"/>
              <w:shd w:val="clear" w:color="auto" w:fill="auto"/>
              <w:spacing w:before="0" w:after="0" w:line="240" w:lineRule="auto"/>
              <w:jc w:val="right"/>
              <w:rPr>
                <w:b/>
                <w:sz w:val="24"/>
              </w:rPr>
            </w:pPr>
            <w:r w:rsidRPr="00832244">
              <w:rPr>
                <w:b/>
                <w:sz w:val="24"/>
              </w:rPr>
              <w:t>Загальний обсяг обов’язкових компонентів:</w:t>
            </w:r>
          </w:p>
        </w:tc>
        <w:tc>
          <w:tcPr>
            <w:tcW w:w="2693" w:type="dxa"/>
            <w:gridSpan w:val="2"/>
          </w:tcPr>
          <w:p w14:paraId="18BB21AE" w14:textId="63377929" w:rsidR="007F3154" w:rsidRPr="00561415" w:rsidRDefault="007F3154" w:rsidP="00EC060D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561415">
              <w:rPr>
                <w:b/>
                <w:sz w:val="24"/>
              </w:rPr>
              <w:t>3</w:t>
            </w:r>
            <w:r w:rsidR="00824707" w:rsidRPr="00561415">
              <w:rPr>
                <w:b/>
                <w:sz w:val="24"/>
              </w:rPr>
              <w:t>2</w:t>
            </w:r>
          </w:p>
        </w:tc>
      </w:tr>
      <w:tr w:rsidR="007F3154" w:rsidRPr="001000FD" w14:paraId="5476CEEC" w14:textId="77777777" w:rsidTr="00657194">
        <w:trPr>
          <w:cantSplit/>
          <w:trHeight w:val="20"/>
        </w:trPr>
        <w:tc>
          <w:tcPr>
            <w:tcW w:w="7088" w:type="dxa"/>
            <w:gridSpan w:val="2"/>
          </w:tcPr>
          <w:p w14:paraId="6AF68817" w14:textId="5C3C8767" w:rsidR="007F3154" w:rsidRPr="00832244" w:rsidRDefault="007F3154" w:rsidP="002608D2">
            <w:pPr>
              <w:pStyle w:val="29"/>
              <w:shd w:val="clear" w:color="auto" w:fill="auto"/>
              <w:spacing w:before="0" w:after="0" w:line="240" w:lineRule="auto"/>
              <w:jc w:val="right"/>
              <w:rPr>
                <w:b/>
                <w:sz w:val="24"/>
              </w:rPr>
            </w:pPr>
            <w:r w:rsidRPr="00832244">
              <w:rPr>
                <w:b/>
                <w:sz w:val="24"/>
              </w:rPr>
              <w:t>Загальний обсяг вибіркових компонентів:</w:t>
            </w:r>
          </w:p>
        </w:tc>
        <w:tc>
          <w:tcPr>
            <w:tcW w:w="2693" w:type="dxa"/>
            <w:gridSpan w:val="2"/>
          </w:tcPr>
          <w:p w14:paraId="0ECFC9A1" w14:textId="670CDFD1" w:rsidR="007F3154" w:rsidRPr="00561415" w:rsidRDefault="007F3154" w:rsidP="00D6048B">
            <w:pPr>
              <w:pStyle w:val="29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561415">
              <w:rPr>
                <w:b/>
                <w:sz w:val="24"/>
              </w:rPr>
              <w:t>12</w:t>
            </w:r>
          </w:p>
        </w:tc>
      </w:tr>
      <w:tr w:rsidR="007F3154" w:rsidRPr="00093F90" w14:paraId="7B2BD33E" w14:textId="77777777" w:rsidTr="00657194">
        <w:trPr>
          <w:cantSplit/>
          <w:trHeight w:val="20"/>
        </w:trPr>
        <w:tc>
          <w:tcPr>
            <w:tcW w:w="7088" w:type="dxa"/>
            <w:gridSpan w:val="2"/>
          </w:tcPr>
          <w:p w14:paraId="327E99C3" w14:textId="25539FC7" w:rsidR="007F3154" w:rsidRPr="00832244" w:rsidRDefault="007F3154" w:rsidP="002608D2">
            <w:pPr>
              <w:pStyle w:val="29"/>
              <w:shd w:val="clear" w:color="auto" w:fill="auto"/>
              <w:spacing w:before="0" w:after="0" w:line="240" w:lineRule="auto"/>
              <w:jc w:val="right"/>
              <w:rPr>
                <w:b/>
                <w:sz w:val="24"/>
              </w:rPr>
            </w:pPr>
            <w:r w:rsidRPr="00832244">
              <w:rPr>
                <w:b/>
                <w:sz w:val="24"/>
              </w:rPr>
              <w:t>ЗАГАЛЬНИЙ ОБСЯГ ОСВІТНЬОЇ ПРОГРАМИ:</w:t>
            </w:r>
          </w:p>
        </w:tc>
        <w:tc>
          <w:tcPr>
            <w:tcW w:w="2693" w:type="dxa"/>
            <w:gridSpan w:val="2"/>
          </w:tcPr>
          <w:p w14:paraId="3DDDA5BB" w14:textId="6E28CD6E" w:rsidR="007F3154" w:rsidRPr="00561415" w:rsidRDefault="007F3154" w:rsidP="00EC060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0"/>
                <w:lang w:val="ru-RU"/>
              </w:rPr>
            </w:pPr>
            <w:r w:rsidRPr="00561415">
              <w:rPr>
                <w:b/>
                <w:color w:val="auto"/>
                <w:sz w:val="24"/>
                <w:szCs w:val="20"/>
                <w:lang w:val="ru-RU"/>
              </w:rPr>
              <w:t>4</w:t>
            </w:r>
            <w:r w:rsidR="00824707" w:rsidRPr="00561415">
              <w:rPr>
                <w:b/>
                <w:color w:val="auto"/>
                <w:sz w:val="24"/>
                <w:szCs w:val="20"/>
                <w:lang w:val="ru-RU"/>
              </w:rPr>
              <w:t>4</w:t>
            </w:r>
          </w:p>
        </w:tc>
      </w:tr>
    </w:tbl>
    <w:p w14:paraId="1BA7B51D" w14:textId="77777777" w:rsidR="004D1D2A" w:rsidRDefault="004D1D2A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lang w:val="ru-RU"/>
        </w:rPr>
      </w:pPr>
      <w:bookmarkStart w:id="6" w:name="_Toc505684210"/>
      <w:bookmarkStart w:id="7" w:name="_Toc505684255"/>
      <w:bookmarkStart w:id="8" w:name="_Toc505684313"/>
    </w:p>
    <w:p w14:paraId="09CA23DF" w14:textId="77777777" w:rsidR="004451B1" w:rsidRDefault="004451B1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lang w:val="ru-RU"/>
        </w:rPr>
      </w:pPr>
    </w:p>
    <w:p w14:paraId="4E9E7DE5" w14:textId="77777777" w:rsidR="000343E2" w:rsidRDefault="000343E2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lang w:val="ru-RU"/>
        </w:rPr>
      </w:pPr>
    </w:p>
    <w:p w14:paraId="07B88DF9" w14:textId="77777777" w:rsidR="005B4334" w:rsidRDefault="005B4334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b/>
          <w:bCs/>
          <w:iCs/>
          <w:caps/>
          <w:color w:val="auto"/>
          <w:sz w:val="28"/>
          <w:lang w:val="ru-RU" w:eastAsia="en-US"/>
        </w:rPr>
      </w:pPr>
      <w:r>
        <w:rPr>
          <w:sz w:val="28"/>
          <w:lang w:val="ru-RU"/>
        </w:rPr>
        <w:br w:type="page"/>
      </w:r>
    </w:p>
    <w:p w14:paraId="7AE010D3" w14:textId="1FEAA494" w:rsidR="00466CDA" w:rsidRPr="00832244" w:rsidRDefault="00E76F4D" w:rsidP="002608D2">
      <w:pPr>
        <w:pStyle w:val="10"/>
        <w:spacing w:after="0"/>
        <w:rPr>
          <w:rFonts w:ascii="Times New Roman" w:hAnsi="Times New Roman"/>
          <w:sz w:val="28"/>
          <w:szCs w:val="24"/>
        </w:rPr>
      </w:pPr>
      <w:r w:rsidRPr="00832244">
        <w:rPr>
          <w:rFonts w:ascii="Times New Roman" w:hAnsi="Times New Roman"/>
          <w:sz w:val="28"/>
          <w:szCs w:val="24"/>
          <w:lang w:val="ru-RU"/>
        </w:rPr>
        <w:lastRenderedPageBreak/>
        <w:t xml:space="preserve">3. </w:t>
      </w:r>
      <w:r w:rsidR="00466CDA" w:rsidRPr="00832244">
        <w:rPr>
          <w:rFonts w:ascii="Times New Roman" w:hAnsi="Times New Roman"/>
          <w:sz w:val="28"/>
          <w:szCs w:val="24"/>
        </w:rPr>
        <w:t>Структурно-логічна схема освітньої програми</w:t>
      </w:r>
      <w:bookmarkEnd w:id="6"/>
      <w:bookmarkEnd w:id="7"/>
      <w:bookmarkEnd w:id="8"/>
    </w:p>
    <w:p w14:paraId="731F0620" w14:textId="77777777" w:rsidR="00313B29" w:rsidRPr="00F0784D" w:rsidRDefault="00313B29" w:rsidP="002608D2">
      <w:pPr>
        <w:ind w:firstLine="0"/>
        <w:jc w:val="center"/>
        <w:rPr>
          <w:noProof/>
          <w:sz w:val="24"/>
          <w:highlight w:val="yellow"/>
        </w:rPr>
      </w:pPr>
    </w:p>
    <w:p w14:paraId="714B6571" w14:textId="51B7F2CF" w:rsidR="00466CDA" w:rsidRPr="00B55892" w:rsidRDefault="00927A9C" w:rsidP="002608D2">
      <w:pPr>
        <w:ind w:firstLine="0"/>
        <w:jc w:val="center"/>
        <w:rPr>
          <w:noProof/>
          <w:sz w:val="24"/>
          <w:highlight w:val="yellow"/>
          <w:lang w:val="ru-RU"/>
        </w:rPr>
      </w:pPr>
      <w:r>
        <w:rPr>
          <w:noProof/>
          <w:sz w:val="24"/>
          <w:lang w:eastAsia="uk-UA"/>
        </w:rPr>
        <w:drawing>
          <wp:inline distT="0" distB="0" distL="0" distR="0" wp14:anchorId="18EAC059" wp14:editId="3C8BC646">
            <wp:extent cx="6386353" cy="398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cheme_PhD_v3.emz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420" cy="39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140A" w14:textId="2ACED45D" w:rsidR="004451B1" w:rsidRDefault="004451B1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noProof/>
          <w:sz w:val="24"/>
          <w:highlight w:val="yellow"/>
          <w:lang w:val="ru-RU"/>
        </w:rPr>
      </w:pPr>
      <w:r>
        <w:rPr>
          <w:noProof/>
          <w:sz w:val="24"/>
          <w:highlight w:val="yellow"/>
          <w:lang w:val="ru-RU"/>
        </w:rPr>
        <w:br w:type="page"/>
      </w:r>
    </w:p>
    <w:p w14:paraId="68FA40A8" w14:textId="77777777" w:rsidR="004451B1" w:rsidRDefault="004451B1" w:rsidP="002608D2">
      <w:pPr>
        <w:pStyle w:val="1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</w:t>
      </w:r>
      <w:r w:rsidRPr="00BE670F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НАУКОВА СКЛАДОВА</w:t>
      </w:r>
      <w:r w:rsidRPr="00BE670F">
        <w:rPr>
          <w:rFonts w:ascii="Times New Roman" w:hAnsi="Times New Roman"/>
          <w:sz w:val="28"/>
          <w:szCs w:val="24"/>
        </w:rPr>
        <w:t xml:space="preserve"> </w:t>
      </w:r>
    </w:p>
    <w:p w14:paraId="1652FBAE" w14:textId="77777777" w:rsidR="002E1465" w:rsidRPr="002E1465" w:rsidRDefault="002E1465" w:rsidP="002E1465">
      <w:pPr>
        <w:rPr>
          <w:lang w:eastAsia="en-US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306"/>
        <w:gridCol w:w="5631"/>
        <w:gridCol w:w="3009"/>
      </w:tblGrid>
      <w:tr w:rsidR="004451B1" w:rsidRPr="004D1D2A" w14:paraId="37352F23" w14:textId="77777777" w:rsidTr="0038271C">
        <w:trPr>
          <w:trHeight w:val="510"/>
        </w:trPr>
        <w:tc>
          <w:tcPr>
            <w:tcW w:w="1332" w:type="dxa"/>
            <w:noWrap/>
            <w:hideMark/>
          </w:tcPr>
          <w:p w14:paraId="638F5C00" w14:textId="6E314C0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Рік підг</w:t>
            </w:r>
            <w:r>
              <w:rPr>
                <w:bCs/>
                <w:sz w:val="24"/>
                <w:szCs w:val="20"/>
              </w:rPr>
              <w:t>о</w:t>
            </w:r>
            <w:r w:rsidRPr="004451B1">
              <w:rPr>
                <w:bCs/>
                <w:sz w:val="24"/>
                <w:szCs w:val="20"/>
              </w:rPr>
              <w:t>товки</w:t>
            </w:r>
          </w:p>
        </w:tc>
        <w:tc>
          <w:tcPr>
            <w:tcW w:w="5763" w:type="dxa"/>
            <w:noWrap/>
            <w:hideMark/>
          </w:tcPr>
          <w:p w14:paraId="0DC94638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Зміст наукової роботи аспіранта</w:t>
            </w:r>
          </w:p>
        </w:tc>
        <w:tc>
          <w:tcPr>
            <w:tcW w:w="3077" w:type="dxa"/>
            <w:noWrap/>
            <w:hideMark/>
          </w:tcPr>
          <w:p w14:paraId="7D977A21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 xml:space="preserve">Форма контролю </w:t>
            </w:r>
          </w:p>
        </w:tc>
      </w:tr>
      <w:tr w:rsidR="004451B1" w:rsidRPr="004D1D2A" w14:paraId="11544B04" w14:textId="77777777" w:rsidTr="0038271C">
        <w:trPr>
          <w:trHeight w:val="1145"/>
        </w:trPr>
        <w:tc>
          <w:tcPr>
            <w:tcW w:w="1332" w:type="dxa"/>
            <w:noWrap/>
            <w:hideMark/>
          </w:tcPr>
          <w:p w14:paraId="0E5E21D1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1 рік</w:t>
            </w:r>
          </w:p>
        </w:tc>
        <w:tc>
          <w:tcPr>
            <w:tcW w:w="5763" w:type="dxa"/>
            <w:hideMark/>
          </w:tcPr>
          <w:p w14:paraId="4A6CEEB5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 xml:space="preserve">Вибір теми дисертації аспіранта, формування індивідуального плану роботи аспіранта; </w:t>
            </w:r>
          </w:p>
          <w:p w14:paraId="500E6E78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 xml:space="preserve">виконання під керівництвом наукового керівника дисертаційної роботи; </w:t>
            </w:r>
          </w:p>
          <w:p w14:paraId="54B0CDD4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підготовка та подання до друку не менше 1 публікації за темою дисертації відповідно чинних вимог;</w:t>
            </w:r>
          </w:p>
          <w:p w14:paraId="4C440912" w14:textId="1DD52EDC" w:rsidR="00D533CE" w:rsidRPr="00D533CE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участь у науково-практичних конференціях (семінарах) з публікацією тез доповідей</w:t>
            </w:r>
          </w:p>
        </w:tc>
        <w:tc>
          <w:tcPr>
            <w:tcW w:w="3077" w:type="dxa"/>
            <w:hideMark/>
          </w:tcPr>
          <w:p w14:paraId="691CCF94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Затвердження на Вченій раді інституту/факультету, звітування про хід виконання індивідуального плану аспіранта двічі на рік</w:t>
            </w:r>
          </w:p>
        </w:tc>
      </w:tr>
      <w:tr w:rsidR="004451B1" w:rsidRPr="004D1D2A" w14:paraId="7E24C20C" w14:textId="77777777" w:rsidTr="0038271C">
        <w:trPr>
          <w:trHeight w:val="693"/>
        </w:trPr>
        <w:tc>
          <w:tcPr>
            <w:tcW w:w="1332" w:type="dxa"/>
            <w:noWrap/>
            <w:hideMark/>
          </w:tcPr>
          <w:p w14:paraId="69CEA1A8" w14:textId="01025F5D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2 рік</w:t>
            </w:r>
          </w:p>
        </w:tc>
        <w:tc>
          <w:tcPr>
            <w:tcW w:w="5763" w:type="dxa"/>
            <w:hideMark/>
          </w:tcPr>
          <w:p w14:paraId="3BADBC0D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 xml:space="preserve">Виконання  під керівництвом наукового керівника дисертаційної роботи; </w:t>
            </w:r>
          </w:p>
          <w:p w14:paraId="131416C4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підготовка та подання до друку не менше 1 публікації за темою дисертації відповідно чинних вимог;</w:t>
            </w:r>
          </w:p>
          <w:p w14:paraId="371C95A1" w14:textId="04BA2118" w:rsidR="00D533CE" w:rsidRPr="004451B1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участь у науково-практичних конференціях (семінарах) з публікацією тез доповідей</w:t>
            </w:r>
          </w:p>
        </w:tc>
        <w:tc>
          <w:tcPr>
            <w:tcW w:w="3077" w:type="dxa"/>
            <w:hideMark/>
          </w:tcPr>
          <w:p w14:paraId="5EA51508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Звітування про хід виконання індивідуального плану аспіранта двічі на рік</w:t>
            </w:r>
          </w:p>
        </w:tc>
      </w:tr>
      <w:tr w:rsidR="004451B1" w:rsidRPr="004D1D2A" w14:paraId="50186785" w14:textId="77777777" w:rsidTr="0038271C">
        <w:trPr>
          <w:trHeight w:val="690"/>
        </w:trPr>
        <w:tc>
          <w:tcPr>
            <w:tcW w:w="1332" w:type="dxa"/>
            <w:noWrap/>
            <w:hideMark/>
          </w:tcPr>
          <w:p w14:paraId="63354702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3 рік</w:t>
            </w:r>
          </w:p>
        </w:tc>
        <w:tc>
          <w:tcPr>
            <w:tcW w:w="5763" w:type="dxa"/>
            <w:hideMark/>
          </w:tcPr>
          <w:p w14:paraId="6CB26B10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 xml:space="preserve">Виконання  під керівництвом наукового керівника дисертаційної роботи; </w:t>
            </w:r>
          </w:p>
          <w:p w14:paraId="13C22BD8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підготовка та подання до друку не менше 1 публікації за темою дисертації відповідно чинних вимог;</w:t>
            </w:r>
          </w:p>
          <w:p w14:paraId="0DF21349" w14:textId="1B18A7A8" w:rsidR="00D533CE" w:rsidRPr="004451B1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участь у науково-практичних конференціях (семінарах) з публікацією тез доповідей</w:t>
            </w:r>
          </w:p>
        </w:tc>
        <w:tc>
          <w:tcPr>
            <w:tcW w:w="3077" w:type="dxa"/>
            <w:hideMark/>
          </w:tcPr>
          <w:p w14:paraId="1ADA9F27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Звітування про хід виконання індивідуального плану аспіранта двічі на рік</w:t>
            </w:r>
          </w:p>
        </w:tc>
      </w:tr>
      <w:tr w:rsidR="004451B1" w:rsidRPr="004D1D2A" w14:paraId="34BAF9A4" w14:textId="77777777" w:rsidTr="0038271C">
        <w:trPr>
          <w:trHeight w:val="1552"/>
        </w:trPr>
        <w:tc>
          <w:tcPr>
            <w:tcW w:w="1332" w:type="dxa"/>
            <w:noWrap/>
            <w:hideMark/>
          </w:tcPr>
          <w:p w14:paraId="534836AD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4 рік</w:t>
            </w:r>
          </w:p>
        </w:tc>
        <w:tc>
          <w:tcPr>
            <w:tcW w:w="5763" w:type="dxa"/>
            <w:hideMark/>
          </w:tcPr>
          <w:p w14:paraId="08ADDCBB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Завершення та оформлення дисертаційної роботи, підведення підсумків щодо повноти висвітлення результатів дисертації у наукових статтях відповідно чинних вимог;</w:t>
            </w:r>
          </w:p>
          <w:p w14:paraId="10F99CCC" w14:textId="77777777" w:rsidR="0079255D" w:rsidRPr="0079255D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 xml:space="preserve">подання документів на попередню експертизу дисертації; </w:t>
            </w:r>
          </w:p>
          <w:p w14:paraId="390EB024" w14:textId="5300EDB0" w:rsidR="004451B1" w:rsidRPr="004451B1" w:rsidRDefault="0079255D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79255D">
              <w:rPr>
                <w:bCs/>
                <w:sz w:val="24"/>
                <w:szCs w:val="20"/>
              </w:rPr>
              <w:t>підготовка наукової доповіді для випускної атестації (захисту дисертації)</w:t>
            </w:r>
          </w:p>
        </w:tc>
        <w:tc>
          <w:tcPr>
            <w:tcW w:w="3077" w:type="dxa"/>
            <w:hideMark/>
          </w:tcPr>
          <w:p w14:paraId="75A85EE5" w14:textId="77777777" w:rsidR="004451B1" w:rsidRPr="004451B1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Звітування про хід виконання індивідуального плану аспіранта двічі на рік.</w:t>
            </w:r>
          </w:p>
          <w:p w14:paraId="1B62B4B3" w14:textId="2D10D8FD" w:rsidR="004451B1" w:rsidRPr="0079255D" w:rsidRDefault="004451B1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bCs/>
                <w:sz w:val="24"/>
                <w:szCs w:val="20"/>
              </w:rPr>
            </w:pPr>
            <w:r w:rsidRPr="004451B1">
              <w:rPr>
                <w:bCs/>
                <w:sz w:val="24"/>
                <w:szCs w:val="20"/>
              </w:rPr>
              <w:t>Надання висновку про наукову новизну, теоретичне та практичне значення результатів дисерта</w:t>
            </w:r>
            <w:r>
              <w:rPr>
                <w:bCs/>
                <w:sz w:val="24"/>
                <w:szCs w:val="20"/>
              </w:rPr>
              <w:t>ції.</w:t>
            </w:r>
          </w:p>
        </w:tc>
      </w:tr>
    </w:tbl>
    <w:p w14:paraId="0407CE6A" w14:textId="3994548E" w:rsidR="004451B1" w:rsidRDefault="004451B1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lang w:val="ru-RU"/>
        </w:rPr>
      </w:pPr>
    </w:p>
    <w:p w14:paraId="5BB5D005" w14:textId="77777777" w:rsidR="00313B29" w:rsidRDefault="00313B29" w:rsidP="002608D2">
      <w:pPr>
        <w:rPr>
          <w:noProof/>
          <w:sz w:val="24"/>
          <w:highlight w:val="yellow"/>
          <w:lang w:val="ru-RU"/>
        </w:rPr>
      </w:pPr>
    </w:p>
    <w:p w14:paraId="4C0850BA" w14:textId="77777777" w:rsidR="002E1465" w:rsidRPr="00F0784D" w:rsidRDefault="002E1465" w:rsidP="002608D2">
      <w:pPr>
        <w:rPr>
          <w:noProof/>
          <w:sz w:val="24"/>
          <w:highlight w:val="yellow"/>
          <w:lang w:val="ru-RU"/>
        </w:rPr>
      </w:pPr>
    </w:p>
    <w:p w14:paraId="1AF512A3" w14:textId="0777BA03" w:rsidR="00466CDA" w:rsidRPr="00733EFB" w:rsidRDefault="004451B1" w:rsidP="002608D2">
      <w:pPr>
        <w:pStyle w:val="10"/>
        <w:spacing w:after="0"/>
        <w:rPr>
          <w:rFonts w:ascii="Times New Roman" w:hAnsi="Times New Roman"/>
          <w:sz w:val="28"/>
          <w:szCs w:val="24"/>
        </w:rPr>
      </w:pPr>
      <w:bookmarkStart w:id="9" w:name="_Toc505684211"/>
      <w:bookmarkStart w:id="10" w:name="_Toc505684256"/>
      <w:bookmarkStart w:id="11" w:name="_Toc505684314"/>
      <w:r>
        <w:rPr>
          <w:rFonts w:ascii="Times New Roman" w:hAnsi="Times New Roman"/>
          <w:sz w:val="28"/>
          <w:szCs w:val="24"/>
        </w:rPr>
        <w:t>5</w:t>
      </w:r>
      <w:r w:rsidR="00466CDA" w:rsidRPr="00733EFB">
        <w:rPr>
          <w:rFonts w:ascii="Times New Roman" w:hAnsi="Times New Roman"/>
          <w:sz w:val="28"/>
          <w:szCs w:val="24"/>
        </w:rPr>
        <w:t>. Форма атестації здобувачів вищої освіти</w:t>
      </w:r>
      <w:bookmarkEnd w:id="9"/>
      <w:bookmarkEnd w:id="10"/>
      <w:bookmarkEnd w:id="11"/>
    </w:p>
    <w:p w14:paraId="088E0952" w14:textId="77777777" w:rsidR="002E1465" w:rsidRDefault="002E1465" w:rsidP="002608D2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"/>
          <w:sz w:val="24"/>
          <w:szCs w:val="24"/>
        </w:rPr>
      </w:pPr>
    </w:p>
    <w:p w14:paraId="46D8B22F" w14:textId="13DB7F18" w:rsidR="00466CDA" w:rsidRDefault="007F3154" w:rsidP="002608D2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"/>
          <w:sz w:val="24"/>
          <w:szCs w:val="24"/>
        </w:rPr>
      </w:pPr>
      <w:r>
        <w:rPr>
          <w:rStyle w:val="12TimesNewRoman"/>
          <w:sz w:val="24"/>
          <w:szCs w:val="24"/>
        </w:rPr>
        <w:t>А</w:t>
      </w:r>
      <w:r w:rsidR="00466CDA" w:rsidRPr="005A4F94">
        <w:rPr>
          <w:rStyle w:val="12TimesNewRoman"/>
          <w:sz w:val="24"/>
          <w:szCs w:val="24"/>
        </w:rPr>
        <w:t>тестація здобувачів вищої освіти за освітньою програмою спеціальності 1</w:t>
      </w:r>
      <w:r w:rsidR="006E0360">
        <w:rPr>
          <w:rStyle w:val="12TimesNewRoman"/>
          <w:sz w:val="24"/>
          <w:szCs w:val="24"/>
        </w:rPr>
        <w:t>13</w:t>
      </w:r>
      <w:r w:rsidR="00280770">
        <w:rPr>
          <w:rStyle w:val="12TimesNewRoman"/>
          <w:sz w:val="24"/>
          <w:szCs w:val="24"/>
        </w:rPr>
        <w:t> </w:t>
      </w:r>
      <w:r w:rsidR="006E0360">
        <w:rPr>
          <w:rStyle w:val="12TimesNewRoman"/>
          <w:sz w:val="24"/>
          <w:szCs w:val="24"/>
        </w:rPr>
        <w:t>Прикладна математика</w:t>
      </w:r>
      <w:r w:rsidR="00466CDA" w:rsidRPr="005A4F94">
        <w:rPr>
          <w:rStyle w:val="12TimesNewRoman"/>
          <w:sz w:val="24"/>
          <w:szCs w:val="24"/>
        </w:rPr>
        <w:t xml:space="preserve"> проводиться у формі</w:t>
      </w:r>
      <w:r w:rsidR="00F0784D">
        <w:rPr>
          <w:rStyle w:val="12TimesNewRoman"/>
          <w:sz w:val="24"/>
          <w:szCs w:val="24"/>
        </w:rPr>
        <w:t xml:space="preserve"> </w:t>
      </w:r>
      <w:r w:rsidR="00466CDA" w:rsidRPr="005A4F94">
        <w:rPr>
          <w:rStyle w:val="12TimesNewRoman"/>
          <w:sz w:val="24"/>
          <w:szCs w:val="24"/>
        </w:rPr>
        <w:t xml:space="preserve">захисту </w:t>
      </w:r>
      <w:r w:rsidR="00F71FAD">
        <w:rPr>
          <w:rStyle w:val="12TimesNewRoman"/>
          <w:sz w:val="24"/>
          <w:szCs w:val="24"/>
        </w:rPr>
        <w:t>дисертаці</w:t>
      </w:r>
      <w:r w:rsidR="00F0784D">
        <w:rPr>
          <w:rStyle w:val="12TimesNewRoman"/>
          <w:sz w:val="24"/>
          <w:szCs w:val="24"/>
        </w:rPr>
        <w:t>йної роботи</w:t>
      </w:r>
      <w:r w:rsidR="00466CDA" w:rsidRPr="005A4F94">
        <w:rPr>
          <w:rStyle w:val="12TimesNewRoman"/>
          <w:sz w:val="24"/>
          <w:szCs w:val="24"/>
        </w:rPr>
        <w:t xml:space="preserve"> та завершується видачею документа встановленого зразка про присудження йому ступеня </w:t>
      </w:r>
      <w:r w:rsidR="00F0784D">
        <w:rPr>
          <w:rStyle w:val="12TimesNewRoman"/>
          <w:sz w:val="24"/>
          <w:szCs w:val="24"/>
        </w:rPr>
        <w:t>доктора філософії</w:t>
      </w:r>
      <w:r w:rsidR="00466CDA" w:rsidRPr="005A4F94">
        <w:rPr>
          <w:rStyle w:val="12TimesNewRoman"/>
          <w:sz w:val="24"/>
          <w:szCs w:val="24"/>
        </w:rPr>
        <w:t xml:space="preserve"> з присвоєнням кваліфікації </w:t>
      </w:r>
      <w:r w:rsidR="0065099A">
        <w:rPr>
          <w:rStyle w:val="12TimesNewRoman"/>
          <w:sz w:val="24"/>
          <w:szCs w:val="24"/>
        </w:rPr>
        <w:t>«</w:t>
      </w:r>
      <w:r w:rsidR="0037603D">
        <w:rPr>
          <w:rStyle w:val="12TimesNewRoman"/>
          <w:sz w:val="24"/>
          <w:szCs w:val="24"/>
        </w:rPr>
        <w:t>Доктор філософії</w:t>
      </w:r>
      <w:r w:rsidR="0065099A">
        <w:rPr>
          <w:rStyle w:val="12TimesNewRoman"/>
          <w:sz w:val="24"/>
          <w:szCs w:val="24"/>
        </w:rPr>
        <w:t xml:space="preserve"> з прикладної математики»</w:t>
      </w:r>
      <w:r w:rsidR="00466CDA" w:rsidRPr="005A4F94">
        <w:rPr>
          <w:rStyle w:val="12TimesNewRoman"/>
          <w:sz w:val="24"/>
          <w:szCs w:val="24"/>
        </w:rPr>
        <w:t>.</w:t>
      </w:r>
    </w:p>
    <w:p w14:paraId="3EAA1C8A" w14:textId="77777777" w:rsidR="002B2BCA" w:rsidRPr="00952B1A" w:rsidRDefault="002B2BCA" w:rsidP="00952B1A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"/>
          <w:sz w:val="24"/>
          <w:szCs w:val="24"/>
        </w:rPr>
      </w:pPr>
      <w:bookmarkStart w:id="12" w:name="_GoBack"/>
      <w:r w:rsidRPr="00952B1A">
        <w:rPr>
          <w:rStyle w:val="12TimesNewRoman"/>
          <w:sz w:val="24"/>
          <w:szCs w:val="24"/>
        </w:rPr>
        <w:t xml:space="preserve">Обсяг основного тексту дисертації має становити: мінімальний - 4,5 авторських аркушів, максимальний -  8 авторських аркушів (один авторський аркуш дорівнює 40 тис. друкованих знаків, враховуючи цифри, розділові знаки, проміжки між словами, для  друкованого тексту за умови оформлення дисертації з використанням текстового редактора Word, шрифт – Times New Roman, розмір шрифту – 14 рt).  </w:t>
      </w:r>
    </w:p>
    <w:bookmarkEnd w:id="12"/>
    <w:p w14:paraId="2E990037" w14:textId="77777777" w:rsidR="002B2BCA" w:rsidRPr="005A4F94" w:rsidRDefault="002B2BCA" w:rsidP="002608D2">
      <w:pPr>
        <w:pStyle w:val="1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DCAE3D" w14:textId="28908204" w:rsidR="00733EFB" w:rsidRDefault="0037603D" w:rsidP="002608D2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"/>
          <w:sz w:val="24"/>
          <w:szCs w:val="24"/>
        </w:rPr>
      </w:pPr>
      <w:r>
        <w:rPr>
          <w:rStyle w:val="12TimesNewRoman"/>
          <w:sz w:val="24"/>
          <w:szCs w:val="24"/>
        </w:rPr>
        <w:lastRenderedPageBreak/>
        <w:t>Захист дисертаційної роботи</w:t>
      </w:r>
      <w:r w:rsidR="00466CDA" w:rsidRPr="005A4F94">
        <w:rPr>
          <w:rStyle w:val="12TimesNewRoman"/>
          <w:sz w:val="24"/>
          <w:szCs w:val="24"/>
        </w:rPr>
        <w:t xml:space="preserve"> здійснюється відкрито і публічно.</w:t>
      </w:r>
      <w:r w:rsidR="009F5F8D">
        <w:rPr>
          <w:rStyle w:val="12TimesNewRoman"/>
          <w:sz w:val="24"/>
          <w:szCs w:val="24"/>
        </w:rPr>
        <w:t xml:space="preserve"> </w:t>
      </w:r>
      <w:r w:rsidR="00F0784D">
        <w:rPr>
          <w:rStyle w:val="12TimesNewRoman"/>
          <w:sz w:val="24"/>
          <w:szCs w:val="24"/>
        </w:rPr>
        <w:t>Дисертаційні</w:t>
      </w:r>
      <w:r w:rsidR="009F5F8D" w:rsidRPr="001019D8">
        <w:rPr>
          <w:rStyle w:val="12TimesNewRoman"/>
          <w:sz w:val="24"/>
          <w:szCs w:val="24"/>
        </w:rPr>
        <w:t xml:space="preserve"> роботи перевіряються на ознаки порушення академічної доброчесності та </w:t>
      </w:r>
      <w:r w:rsidR="00E44CB1" w:rsidRPr="001019D8">
        <w:rPr>
          <w:rStyle w:val="12TimesNewRoman"/>
          <w:sz w:val="24"/>
          <w:szCs w:val="24"/>
        </w:rPr>
        <w:t>після захисту публікуються в репозиторії НТБ Університету для вільного доступу.</w:t>
      </w:r>
    </w:p>
    <w:p w14:paraId="65517CB7" w14:textId="022A58EB" w:rsidR="003A2733" w:rsidRDefault="003A2733" w:rsidP="002608D2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Style w:val="12TimesNewRoman"/>
          <w:color w:val="auto"/>
          <w:sz w:val="24"/>
        </w:rPr>
      </w:pPr>
      <w:r>
        <w:rPr>
          <w:rStyle w:val="12TimesNewRoman"/>
          <w:sz w:val="24"/>
        </w:rPr>
        <w:br w:type="page"/>
      </w:r>
    </w:p>
    <w:p w14:paraId="0159181C" w14:textId="77777777" w:rsidR="00466CDA" w:rsidRDefault="00466CDA" w:rsidP="002608D2">
      <w:pPr>
        <w:pStyle w:val="10"/>
        <w:spacing w:after="0"/>
        <w:rPr>
          <w:rFonts w:ascii="Times New Roman" w:hAnsi="Times New Roman"/>
          <w:sz w:val="28"/>
          <w:szCs w:val="24"/>
          <w:lang w:val="ru-RU"/>
        </w:rPr>
      </w:pPr>
      <w:bookmarkStart w:id="13" w:name="_Toc505684212"/>
      <w:bookmarkStart w:id="14" w:name="_Toc505684257"/>
      <w:bookmarkStart w:id="15" w:name="_Toc505684315"/>
      <w:r w:rsidRPr="00BA3A05">
        <w:rPr>
          <w:rFonts w:ascii="Times New Roman" w:hAnsi="Times New Roman"/>
          <w:sz w:val="28"/>
          <w:szCs w:val="24"/>
        </w:rPr>
        <w:lastRenderedPageBreak/>
        <w:t>5. Матриця відповідності програмни</w:t>
      </w:r>
      <w:bookmarkEnd w:id="13"/>
      <w:bookmarkEnd w:id="14"/>
      <w:bookmarkEnd w:id="15"/>
      <w:r w:rsidRPr="00BA3A05">
        <w:rPr>
          <w:rFonts w:ascii="Times New Roman" w:hAnsi="Times New Roman"/>
          <w:sz w:val="28"/>
          <w:szCs w:val="24"/>
        </w:rPr>
        <w:t>х компетентностей компонентам освітньої програми</w:t>
      </w:r>
      <w:r w:rsidRPr="00BA3A05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14:paraId="59424B56" w14:textId="77777777" w:rsidR="00927A9C" w:rsidRPr="00927A9C" w:rsidRDefault="00927A9C" w:rsidP="00927A9C">
      <w:pPr>
        <w:rPr>
          <w:lang w:val="ru-RU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417"/>
        <w:gridCol w:w="417"/>
        <w:gridCol w:w="416"/>
        <w:gridCol w:w="416"/>
        <w:gridCol w:w="416"/>
        <w:gridCol w:w="376"/>
        <w:gridCol w:w="377"/>
        <w:gridCol w:w="376"/>
        <w:gridCol w:w="377"/>
        <w:gridCol w:w="377"/>
      </w:tblGrid>
      <w:tr w:rsidR="00961DAF" w:rsidRPr="00BA3A05" w14:paraId="2A9DD68D" w14:textId="6D7C1FB2" w:rsidTr="00753E4E">
        <w:trPr>
          <w:jc w:val="center"/>
        </w:trPr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2C8F6A" w14:textId="77777777" w:rsidR="00961DAF" w:rsidRPr="00BA3A05" w:rsidRDefault="00961DAF" w:rsidP="002608D2">
            <w:pPr>
              <w:ind w:firstLine="0"/>
              <w:rPr>
                <w:sz w:val="24"/>
                <w:lang w:val="ru-RU" w:eastAsia="en-US"/>
              </w:rPr>
            </w:pPr>
          </w:p>
        </w:tc>
        <w:tc>
          <w:tcPr>
            <w:tcW w:w="20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88F8" w14:textId="70BF3CC1" w:rsidR="00961DAF" w:rsidRPr="00BA3A05" w:rsidRDefault="00961DAF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4"/>
              </w:rPr>
            </w:pPr>
            <w:r w:rsidRPr="00BA3A05">
              <w:rPr>
                <w:b/>
                <w:sz w:val="24"/>
                <w:lang w:val="ru-RU" w:eastAsia="en-US"/>
              </w:rPr>
              <w:t>ЗК</w:t>
            </w:r>
          </w:p>
        </w:tc>
        <w:tc>
          <w:tcPr>
            <w:tcW w:w="18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4D3EB" w14:textId="74D8D156" w:rsidR="00961DAF" w:rsidRPr="00BA3A05" w:rsidRDefault="00961DAF" w:rsidP="002608D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sz w:val="24"/>
              </w:rPr>
            </w:pPr>
            <w:r w:rsidRPr="00BA3A05">
              <w:rPr>
                <w:b/>
                <w:sz w:val="24"/>
              </w:rPr>
              <w:t>ФК</w:t>
            </w:r>
          </w:p>
        </w:tc>
      </w:tr>
      <w:tr w:rsidR="00961DAF" w:rsidRPr="00BA3A05" w14:paraId="7EB2BCA2" w14:textId="21A1D37F" w:rsidTr="00753E4E">
        <w:trPr>
          <w:tblHeader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CA8CE" w14:textId="77777777" w:rsidR="00961DAF" w:rsidRPr="00BA3A05" w:rsidRDefault="00961DAF" w:rsidP="002608D2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24A88D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62E829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715CE9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0645B1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AC521E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5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08BE32" w14:textId="1284E248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1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</w:tcPr>
          <w:p w14:paraId="42755A1B" w14:textId="322036E3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2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</w:tcPr>
          <w:p w14:paraId="2B0EA4C3" w14:textId="5BF99C7E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3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</w:tcPr>
          <w:p w14:paraId="6BD39658" w14:textId="0EB1826B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4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B8F14" w14:textId="4C4D0BB2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5</w:t>
            </w:r>
          </w:p>
        </w:tc>
      </w:tr>
      <w:tr w:rsidR="00961DAF" w:rsidRPr="00BA3A05" w14:paraId="0CBA57B8" w14:textId="70CE8EF7" w:rsidTr="00961DAF">
        <w:trPr>
          <w:jc w:val="center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FB9EE5" w14:textId="69F163CA" w:rsidR="00961DAF" w:rsidRPr="00BA3A05" w:rsidRDefault="0080702B" w:rsidP="002608D2">
            <w:pPr>
              <w:ind w:firstLine="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</w:t>
            </w:r>
            <w:r w:rsidR="00961DAF" w:rsidRPr="00BA3A05">
              <w:rPr>
                <w:sz w:val="24"/>
                <w:lang w:val="ru-RU"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0B7D66" w14:textId="6E50F264" w:rsidR="00961DAF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4D69377" w14:textId="224DCCE4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6E3F4CE" w14:textId="760FC79D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2333BA1" w14:textId="147370F6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283838E" w14:textId="1DBA0D7D" w:rsidR="00961DAF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B0DBA2" w14:textId="5A9EA26D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14:paraId="0FE68F66" w14:textId="3E771A94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vAlign w:val="center"/>
          </w:tcPr>
          <w:p w14:paraId="1B1802B7" w14:textId="713A0A00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14:paraId="032CE4FA" w14:textId="69142D29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8EAAA" w14:textId="33172D8F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961DAF" w:rsidRPr="00BA3A05" w14:paraId="1CD86859" w14:textId="3345A47D" w:rsidTr="00961DAF">
        <w:trPr>
          <w:jc w:val="center"/>
        </w:trPr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</w:tcPr>
          <w:p w14:paraId="1DE363CE" w14:textId="227014F3" w:rsidR="00961DAF" w:rsidRPr="00BA3A05" w:rsidRDefault="0080702B" w:rsidP="002608D2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  <w:lang w:val="ru-RU" w:eastAsia="en-US"/>
              </w:rPr>
              <w:t>Н</w:t>
            </w:r>
            <w:r w:rsidR="00961DAF" w:rsidRPr="00BA3A05">
              <w:rPr>
                <w:sz w:val="24"/>
                <w:lang w:val="ru-RU" w:eastAsia="en-US"/>
              </w:rPr>
              <w:t xml:space="preserve"> </w:t>
            </w:r>
            <w:r w:rsidR="000343E2">
              <w:rPr>
                <w:sz w:val="24"/>
                <w:lang w:val="ru-RU" w:eastAsia="en-US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7789860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14:paraId="287A59BE" w14:textId="70E98B7B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8D190B5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14:paraId="1AA962EC" w14:textId="46CF534A" w:rsidR="00961DAF" w:rsidRPr="00BA3A05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vAlign w:val="center"/>
          </w:tcPr>
          <w:p w14:paraId="6F44B240" w14:textId="3D575A95" w:rsidR="00961DAF" w:rsidRPr="00BA3A05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14:paraId="1915E479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vAlign w:val="center"/>
          </w:tcPr>
          <w:p w14:paraId="77EAAF33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6" w:type="dxa"/>
            <w:vAlign w:val="center"/>
          </w:tcPr>
          <w:p w14:paraId="01502F0B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vAlign w:val="center"/>
          </w:tcPr>
          <w:p w14:paraId="7C2961AE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14:paraId="5A954240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</w:tr>
      <w:tr w:rsidR="000343E2" w:rsidRPr="00BA3A05" w14:paraId="1F6C9415" w14:textId="77777777" w:rsidTr="00CB7317">
        <w:trPr>
          <w:jc w:val="center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A4BB41" w14:textId="3D48B7BB" w:rsidR="000343E2" w:rsidRPr="00BA3A05" w:rsidRDefault="0080702B" w:rsidP="002608D2">
            <w:pPr>
              <w:ind w:firstLine="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07751" w14:textId="09CF0273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CDE3BF0" w14:textId="05A432E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4AE340A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A0F32E7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420CEDD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ACD35E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14:paraId="2635AA3F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vAlign w:val="center"/>
          </w:tcPr>
          <w:p w14:paraId="73D0F858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14:paraId="32D4306B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525AA8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</w:tr>
      <w:tr w:rsidR="000343E2" w:rsidRPr="00BA3A05" w14:paraId="348518DD" w14:textId="77777777" w:rsidTr="00CB7317">
        <w:trPr>
          <w:jc w:val="center"/>
        </w:trPr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</w:tcPr>
          <w:p w14:paraId="2379B42F" w14:textId="459469D8" w:rsidR="000343E2" w:rsidRPr="00BA3A05" w:rsidRDefault="0080702B" w:rsidP="0080702B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  <w:lang w:val="ru-RU" w:eastAsia="en-US"/>
              </w:rPr>
              <w:t>Н 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F023EA7" w14:textId="659DB29E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42A3C65" w14:textId="07418E21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vAlign w:val="center"/>
          </w:tcPr>
          <w:p w14:paraId="435BE394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14:paraId="37368C64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2B4BA2F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14:paraId="2A577F75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7" w:type="dxa"/>
            <w:vAlign w:val="center"/>
          </w:tcPr>
          <w:p w14:paraId="79C171EF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6" w:type="dxa"/>
            <w:vAlign w:val="center"/>
          </w:tcPr>
          <w:p w14:paraId="0D3CD424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vAlign w:val="center"/>
          </w:tcPr>
          <w:p w14:paraId="71A3155C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14:paraId="187751AD" w14:textId="77777777" w:rsidR="000343E2" w:rsidRPr="00BA3A05" w:rsidRDefault="000343E2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</w:tr>
      <w:tr w:rsidR="00961DAF" w:rsidRPr="00BA3A05" w14:paraId="0BC14752" w14:textId="5C1A4F4E" w:rsidTr="000343E2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C7D26" w14:textId="1F0E186C" w:rsidR="00961DAF" w:rsidRPr="00BA3A05" w:rsidRDefault="0080702B" w:rsidP="002608D2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Н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D1A7" w14:textId="6974223D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C02" w14:textId="09D1F2A4" w:rsidR="00961DAF" w:rsidRPr="00BA3A05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87D" w14:textId="6DDA441E" w:rsidR="00961DAF" w:rsidRPr="000343E2" w:rsidRDefault="000343E2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9C21" w14:textId="1ABB0C09" w:rsidR="00961DAF" w:rsidRPr="00BA3A05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8B17" w14:textId="27527B38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CE7" w14:textId="669791BC" w:rsidR="00961DAF" w:rsidRPr="00BA3A05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BBA9" w14:textId="320AB5F7" w:rsidR="00961DAF" w:rsidRPr="00BA3A05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11E5" w14:textId="4A98E738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D50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3EF12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</w:tr>
      <w:tr w:rsidR="00532A6E" w:rsidRPr="00BA3A05" w14:paraId="46C5B194" w14:textId="77777777" w:rsidTr="00EC060D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DFDFA" w14:textId="1674124F" w:rsidR="00532A6E" w:rsidRPr="00BA3A05" w:rsidRDefault="0080702B" w:rsidP="00532A6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Н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5742" w14:textId="77777777" w:rsidR="00532A6E" w:rsidRPr="00BA3A05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46FC" w14:textId="4995ECE5" w:rsidR="00532A6E" w:rsidRPr="00BA3A05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A61" w14:textId="1CBAE954" w:rsidR="00532A6E" w:rsidRPr="000343E2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3FE" w14:textId="23E82AB3" w:rsidR="00532A6E" w:rsidRPr="00BA3A05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F6D" w14:textId="6FD290E2" w:rsidR="00532A6E" w:rsidRPr="00BA3A05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AE81" w14:textId="02CA3F39" w:rsidR="00532A6E" w:rsidRPr="00BA3A05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6C3" w14:textId="40B1DF24" w:rsidR="00532A6E" w:rsidRPr="00BA3A05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DFE5" w14:textId="77777777" w:rsidR="00532A6E" w:rsidRPr="00BA3A05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31DB" w14:textId="77777777" w:rsidR="00532A6E" w:rsidRPr="00BA3A05" w:rsidRDefault="00532A6E" w:rsidP="00EC060D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F53FD" w14:textId="03CD235E" w:rsidR="00532A6E" w:rsidRPr="00532A6E" w:rsidRDefault="00532A6E" w:rsidP="00EC060D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961DAF" w:rsidRPr="00BA3A05" w14:paraId="368F4502" w14:textId="37584008" w:rsidTr="00961DAF">
        <w:trPr>
          <w:jc w:val="center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561" w14:textId="016B52B7" w:rsidR="00961DAF" w:rsidRPr="00BA3A05" w:rsidRDefault="0080702B" w:rsidP="00532A6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Н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BB3BF" w14:textId="420A5E90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6121" w14:textId="1DB93499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A1869" w14:textId="0E3FD63B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63DE" w14:textId="232D58ED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EE875" w14:textId="7C6A01DE" w:rsidR="00961DAF" w:rsidRPr="00BA3A05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087FB" w14:textId="77777777" w:rsidR="00961DAF" w:rsidRPr="00BA3A05" w:rsidRDefault="00961DAF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D92F5" w14:textId="1EA02E35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B94B4" w14:textId="198F042F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46CBF" w14:textId="5DF19FDF" w:rsidR="00961DAF" w:rsidRPr="00BA3A05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CAD6F" w14:textId="4DA46061" w:rsidR="00961DAF" w:rsidRPr="00BA3A05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</w:tr>
      <w:tr w:rsidR="00961DAF" w:rsidRPr="003221FA" w14:paraId="4C7DE839" w14:textId="4DBC03B6" w:rsidTr="00961DAF">
        <w:trPr>
          <w:jc w:val="center"/>
        </w:trPr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172A4" w14:textId="5747F457" w:rsidR="00961DAF" w:rsidRPr="003221FA" w:rsidRDefault="00961DAF" w:rsidP="002608D2">
            <w:pPr>
              <w:ind w:firstLine="0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Наукова</w:t>
            </w:r>
          </w:p>
          <w:p w14:paraId="4A78643B" w14:textId="7E7583B2" w:rsidR="00961DAF" w:rsidRPr="003221FA" w:rsidRDefault="00961DAF" w:rsidP="002608D2">
            <w:pPr>
              <w:ind w:firstLine="0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складова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9FE62" w14:textId="39535800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0AC00" w14:textId="4D63D43C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350E6" w14:textId="5656462F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33350" w14:textId="56D174F8" w:rsidR="00961DAF" w:rsidRPr="003221FA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460E6" w14:textId="09D69138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E900C" w14:textId="5FBEB3F5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8FC1E" w14:textId="5FF39726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CE9FB" w14:textId="65239A69" w:rsidR="00961DAF" w:rsidRPr="003221FA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92F47" w14:textId="4842A0B8" w:rsidR="00961DAF" w:rsidRPr="003221FA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7A29D" w14:textId="128F8C02" w:rsidR="00961DAF" w:rsidRPr="003221FA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</w:tr>
    </w:tbl>
    <w:p w14:paraId="4974333C" w14:textId="359E9AEF" w:rsidR="001853A4" w:rsidRPr="00BA3A05" w:rsidRDefault="001853A4" w:rsidP="002608D2"/>
    <w:p w14:paraId="7D4A388C" w14:textId="77777777" w:rsidR="00961DAF" w:rsidRPr="00BA3A05" w:rsidRDefault="00961DAF" w:rsidP="002608D2"/>
    <w:p w14:paraId="58D9E9C2" w14:textId="77777777" w:rsidR="00961DAF" w:rsidRPr="00BA3A05" w:rsidRDefault="00961DAF" w:rsidP="002608D2"/>
    <w:p w14:paraId="15988DF3" w14:textId="77777777" w:rsidR="00466CDA" w:rsidRDefault="00466CDA" w:rsidP="002608D2">
      <w:pPr>
        <w:pStyle w:val="10"/>
        <w:spacing w:after="0"/>
        <w:rPr>
          <w:rFonts w:ascii="Times New Roman" w:hAnsi="Times New Roman"/>
          <w:sz w:val="28"/>
          <w:szCs w:val="24"/>
        </w:rPr>
      </w:pPr>
      <w:bookmarkStart w:id="16" w:name="_Toc505684213"/>
      <w:bookmarkStart w:id="17" w:name="_Toc505684258"/>
      <w:bookmarkStart w:id="18" w:name="_Toc505684316"/>
      <w:r w:rsidRPr="00BA3A05">
        <w:rPr>
          <w:rFonts w:ascii="Times New Roman" w:hAnsi="Times New Roman"/>
          <w:sz w:val="28"/>
          <w:szCs w:val="24"/>
        </w:rPr>
        <w:t>6. Матриця забезпечення програмних результатів навчання відповідними компонентами освітньої програми</w:t>
      </w:r>
      <w:bookmarkEnd w:id="16"/>
      <w:bookmarkEnd w:id="17"/>
      <w:bookmarkEnd w:id="18"/>
    </w:p>
    <w:p w14:paraId="5F510F43" w14:textId="77777777" w:rsidR="00927A9C" w:rsidRPr="00927A9C" w:rsidRDefault="00927A9C" w:rsidP="00927A9C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52"/>
        <w:gridCol w:w="352"/>
        <w:gridCol w:w="352"/>
        <w:gridCol w:w="352"/>
        <w:gridCol w:w="352"/>
        <w:gridCol w:w="352"/>
        <w:gridCol w:w="352"/>
      </w:tblGrid>
      <w:tr w:rsidR="00961DAF" w:rsidRPr="00BA3A05" w14:paraId="3170B7B5" w14:textId="02EDB3CC" w:rsidTr="000343E2">
        <w:trPr>
          <w:tblHeader/>
          <w:jc w:val="center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430F05" w14:textId="77777777" w:rsidR="00961DAF" w:rsidRPr="00BA3A05" w:rsidRDefault="00961DAF" w:rsidP="002608D2">
            <w:pPr>
              <w:ind w:firstLine="0"/>
              <w:rPr>
                <w:sz w:val="24"/>
                <w:lang w:val="ru-RU" w:eastAsia="en-US"/>
              </w:rPr>
            </w:pPr>
          </w:p>
        </w:tc>
        <w:tc>
          <w:tcPr>
            <w:tcW w:w="24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ED07A" w14:textId="5D49BA75" w:rsidR="00961DAF" w:rsidRPr="00BA3A05" w:rsidRDefault="00961DAF" w:rsidP="002608D2">
            <w:pPr>
              <w:ind w:firstLine="0"/>
              <w:jc w:val="center"/>
              <w:rPr>
                <w:b/>
                <w:sz w:val="24"/>
                <w:lang w:eastAsia="en-US"/>
              </w:rPr>
            </w:pPr>
            <w:r w:rsidRPr="00BA3A05">
              <w:rPr>
                <w:b/>
                <w:sz w:val="24"/>
                <w:lang w:eastAsia="en-US"/>
              </w:rPr>
              <w:t>РН</w:t>
            </w:r>
          </w:p>
        </w:tc>
      </w:tr>
      <w:tr w:rsidR="00961DAF" w:rsidRPr="00BA3A05" w14:paraId="0AD3F542" w14:textId="77777777" w:rsidTr="00961DAF">
        <w:trPr>
          <w:tblHeader/>
          <w:jc w:val="center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C9852" w14:textId="77777777" w:rsidR="00961DAF" w:rsidRPr="00BA3A05" w:rsidRDefault="00961DAF" w:rsidP="002608D2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CC61FF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D8562B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E83FE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CA6EFB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106681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393C1A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3981A" w14:textId="77777777" w:rsidR="00961DAF" w:rsidRPr="00BA3A05" w:rsidRDefault="00961DAF" w:rsidP="002608D2">
            <w:pPr>
              <w:ind w:firstLine="0"/>
              <w:rPr>
                <w:b/>
                <w:sz w:val="24"/>
                <w:lang w:val="en-US" w:eastAsia="en-US"/>
              </w:rPr>
            </w:pPr>
            <w:r w:rsidRPr="00BA3A05">
              <w:rPr>
                <w:b/>
                <w:sz w:val="24"/>
                <w:lang w:val="en-US" w:eastAsia="en-US"/>
              </w:rPr>
              <w:t>7</w:t>
            </w:r>
          </w:p>
        </w:tc>
      </w:tr>
      <w:tr w:rsidR="0080702B" w:rsidRPr="00BA3A05" w14:paraId="3091FFBA" w14:textId="77777777" w:rsidTr="00961DAF">
        <w:trPr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495FC" w14:textId="4FDA9502" w:rsidR="0080702B" w:rsidRPr="00BA3A05" w:rsidRDefault="0080702B" w:rsidP="002608D2">
            <w:pPr>
              <w:ind w:firstLine="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</w:t>
            </w:r>
            <w:r w:rsidRPr="00BA3A05">
              <w:rPr>
                <w:sz w:val="24"/>
                <w:lang w:val="ru-RU" w:eastAsia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AA9015" w14:textId="78F6430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1663D90" w14:textId="1A7668D8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A548AAE" w14:textId="3409F01F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858EA60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62426B3" w14:textId="4347B7D5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3ED7DA3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F9C388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</w:tr>
      <w:tr w:rsidR="0080702B" w:rsidRPr="00BA3A05" w14:paraId="63230359" w14:textId="77777777" w:rsidTr="00961DAF">
        <w:trPr>
          <w:jc w:val="center"/>
        </w:trPr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2750B3C0" w14:textId="20051929" w:rsidR="0080702B" w:rsidRPr="00BA3A05" w:rsidRDefault="0080702B" w:rsidP="002608D2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  <w:lang w:val="ru-RU" w:eastAsia="en-US"/>
              </w:rPr>
              <w:t>Н</w:t>
            </w:r>
            <w:r w:rsidRPr="00BA3A05"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E0C876B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14:paraId="21B3F654" w14:textId="1574DC2F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FFDC1EB" w14:textId="52E87F1C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vAlign w:val="center"/>
          </w:tcPr>
          <w:p w14:paraId="15052034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14:paraId="00B1177A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14:paraId="24DE59B8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124BCBE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</w:tr>
      <w:tr w:rsidR="0080702B" w:rsidRPr="00BA3A05" w14:paraId="78EC8CF6" w14:textId="77777777" w:rsidTr="00CB7317">
        <w:trPr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5C6EBD" w14:textId="4E4D8698" w:rsidR="0080702B" w:rsidRPr="00BA3A05" w:rsidRDefault="0080702B" w:rsidP="002608D2">
            <w:pPr>
              <w:ind w:firstLine="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10F2B2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23B6CAF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CC53D22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5C706BD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F5A3BC7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3B42733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508434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</w:tr>
      <w:tr w:rsidR="0080702B" w:rsidRPr="00BA3A05" w14:paraId="2F26A029" w14:textId="77777777" w:rsidTr="00CB7317">
        <w:trPr>
          <w:jc w:val="center"/>
        </w:trPr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14:paraId="25E8C3E9" w14:textId="713A098D" w:rsidR="0080702B" w:rsidRPr="00BA3A05" w:rsidRDefault="0080702B" w:rsidP="002608D2">
            <w:pPr>
              <w:ind w:firstLine="0"/>
              <w:rPr>
                <w:sz w:val="24"/>
                <w:lang w:val="en-US" w:eastAsia="en-US"/>
              </w:rPr>
            </w:pPr>
            <w:r>
              <w:rPr>
                <w:sz w:val="24"/>
                <w:lang w:val="ru-RU" w:eastAsia="en-US"/>
              </w:rPr>
              <w:t>Н 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DB095F0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14:paraId="2A74FF4A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vAlign w:val="center"/>
          </w:tcPr>
          <w:p w14:paraId="65729152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14:paraId="773DF604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F13E1A1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vAlign w:val="center"/>
          </w:tcPr>
          <w:p w14:paraId="58C39FCC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3D64BCB" w14:textId="77777777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</w:tr>
      <w:tr w:rsidR="0080702B" w:rsidRPr="00BA3A05" w14:paraId="2C1479B4" w14:textId="77777777" w:rsidTr="000343E2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93BE9" w14:textId="7ABF5673" w:rsidR="0080702B" w:rsidRPr="00BA3A05" w:rsidRDefault="0080702B" w:rsidP="002608D2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Н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942" w14:textId="3612385D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AFD" w14:textId="36E1D043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F80" w14:textId="3C61420B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760F" w14:textId="7A2F76E9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C7C8" w14:textId="22E55270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58D" w14:textId="3F2FABF9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6194B" w14:textId="71271986" w:rsidR="0080702B" w:rsidRPr="00BA3A05" w:rsidRDefault="0080702B" w:rsidP="002608D2">
            <w:pPr>
              <w:ind w:firstLine="0"/>
              <w:jc w:val="center"/>
              <w:rPr>
                <w:sz w:val="24"/>
                <w:lang w:val="en-US" w:eastAsia="en-US"/>
              </w:rPr>
            </w:pPr>
          </w:p>
        </w:tc>
      </w:tr>
      <w:tr w:rsidR="0080702B" w:rsidRPr="00BA3A05" w14:paraId="6110D55D" w14:textId="77777777" w:rsidTr="00EC060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4F183" w14:textId="3CC299B6" w:rsidR="0080702B" w:rsidRPr="00BA3A05" w:rsidRDefault="0080702B" w:rsidP="00532A6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Н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A99" w14:textId="3C97E96A" w:rsidR="0080702B" w:rsidRPr="00BA3A05" w:rsidRDefault="0080702B" w:rsidP="00EC060D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AAA" w14:textId="3C779851" w:rsidR="0080702B" w:rsidRPr="00BA3A05" w:rsidRDefault="0080702B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FF62" w14:textId="447AF78C" w:rsidR="0080702B" w:rsidRPr="00BA3A05" w:rsidRDefault="0080702B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3236" w14:textId="45CF8054" w:rsidR="0080702B" w:rsidRPr="00BA3A05" w:rsidRDefault="0080702B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2C3" w14:textId="77777777" w:rsidR="0080702B" w:rsidRPr="00BA3A05" w:rsidRDefault="0080702B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82D" w14:textId="77777777" w:rsidR="0080702B" w:rsidRPr="00BA3A05" w:rsidRDefault="0080702B" w:rsidP="00EC060D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B816C" w14:textId="53FA18D8" w:rsidR="0080702B" w:rsidRPr="00532A6E" w:rsidRDefault="0080702B" w:rsidP="00EC060D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80702B" w:rsidRPr="00BA3A05" w14:paraId="02525B67" w14:textId="77777777" w:rsidTr="00961DAF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DC5D5" w14:textId="74EFC33B" w:rsidR="0080702B" w:rsidRPr="00BA3A05" w:rsidRDefault="0080702B" w:rsidP="00532A6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Н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B553E" w14:textId="6B13AFA0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215B3" w14:textId="2C248383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73644" w14:textId="2BD882F4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9980F" w14:textId="52E11351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B4A9F" w14:textId="76295CC2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A8110" w14:textId="31ED42D3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631B5" w14:textId="79F506F8" w:rsidR="0080702B" w:rsidRPr="00BA3A05" w:rsidRDefault="0080702B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BA3A05">
              <w:rPr>
                <w:sz w:val="24"/>
                <w:lang w:eastAsia="en-US"/>
              </w:rPr>
              <w:t>+</w:t>
            </w:r>
          </w:p>
        </w:tc>
      </w:tr>
      <w:tr w:rsidR="00961DAF" w:rsidRPr="003221FA" w14:paraId="3C8B9C68" w14:textId="77777777" w:rsidTr="00961DAF">
        <w:trPr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CD5F6" w14:textId="77777777" w:rsidR="00961DAF" w:rsidRPr="003221FA" w:rsidRDefault="00961DAF" w:rsidP="002608D2">
            <w:pPr>
              <w:ind w:firstLine="0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Наукова</w:t>
            </w:r>
          </w:p>
          <w:p w14:paraId="3CC16F7A" w14:textId="53E93102" w:rsidR="00961DAF" w:rsidRPr="003221FA" w:rsidRDefault="00961DAF" w:rsidP="002608D2">
            <w:pPr>
              <w:ind w:firstLine="0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складова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E6D84" w14:textId="74091A6E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C44C1" w14:textId="0FFF5EE7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69E38" w14:textId="21C7808F" w:rsidR="00961DAF" w:rsidRPr="003221FA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098B8" w14:textId="09F1BD76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FA489" w14:textId="48195F7D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DF81" w14:textId="107120F2" w:rsidR="00961DAF" w:rsidRPr="003221FA" w:rsidRDefault="00BA3A05" w:rsidP="002608D2">
            <w:pPr>
              <w:ind w:firstLine="0"/>
              <w:jc w:val="center"/>
              <w:rPr>
                <w:sz w:val="24"/>
                <w:lang w:eastAsia="en-US"/>
              </w:rPr>
            </w:pPr>
            <w:r w:rsidRPr="003221FA">
              <w:rPr>
                <w:sz w:val="24"/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6397F" w14:textId="0FD60D43" w:rsidR="00961DAF" w:rsidRPr="003221FA" w:rsidRDefault="00961DAF" w:rsidP="002608D2">
            <w:pPr>
              <w:ind w:firstLine="0"/>
              <w:jc w:val="center"/>
              <w:rPr>
                <w:sz w:val="24"/>
                <w:lang w:eastAsia="en-US"/>
              </w:rPr>
            </w:pPr>
          </w:p>
        </w:tc>
      </w:tr>
    </w:tbl>
    <w:p w14:paraId="7BBD7CB4" w14:textId="77777777" w:rsidR="00466CDA" w:rsidRDefault="00466CDA" w:rsidP="002608D2">
      <w:pPr>
        <w:rPr>
          <w:sz w:val="24"/>
          <w:lang w:eastAsia="en-US"/>
        </w:rPr>
      </w:pPr>
    </w:p>
    <w:sectPr w:rsidR="00466CDA" w:rsidSect="005D0FEA">
      <w:footerReference w:type="default" r:id="rId10"/>
      <w:pgSz w:w="11907" w:h="16840" w:code="9"/>
      <w:pgMar w:top="1418" w:right="709" w:bottom="851" w:left="1134" w:header="720" w:footer="1418" w:gutter="0"/>
      <w:cols w:space="720"/>
      <w:titlePg/>
      <w:docGrid w:linePitch="3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1211" w16cex:dateUtc="2023-04-18T09:56:00Z"/>
  <w16cex:commentExtensible w16cex:durableId="27E9100C" w16cex:dateUtc="2023-04-18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05E460" w16cid:durableId="27C5A463"/>
  <w16cid:commentId w16cid:paraId="453CF75F" w16cid:durableId="27C5A464"/>
  <w16cid:commentId w16cid:paraId="552423DF" w16cid:durableId="27C5A465"/>
  <w16cid:commentId w16cid:paraId="07C5E33C" w16cid:durableId="27E91211"/>
  <w16cid:commentId w16cid:paraId="1EF88DC2" w16cid:durableId="27C5A466"/>
  <w16cid:commentId w16cid:paraId="0AAA9B41" w16cid:durableId="27E91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ECBB" w14:textId="77777777" w:rsidR="0080521B" w:rsidRDefault="0080521B" w:rsidP="00033BD2">
      <w:r>
        <w:separator/>
      </w:r>
    </w:p>
    <w:p w14:paraId="7BE5934D" w14:textId="77777777" w:rsidR="0080521B" w:rsidRDefault="0080521B" w:rsidP="00033BD2"/>
  </w:endnote>
  <w:endnote w:type="continuationSeparator" w:id="0">
    <w:p w14:paraId="0AC24BC5" w14:textId="77777777" w:rsidR="0080521B" w:rsidRDefault="0080521B" w:rsidP="00033BD2">
      <w:r>
        <w:continuationSeparator/>
      </w:r>
    </w:p>
    <w:p w14:paraId="5AE16F6D" w14:textId="77777777" w:rsidR="0080521B" w:rsidRDefault="0080521B" w:rsidP="00033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B12AF" w14:textId="34E288AC" w:rsidR="00706C54" w:rsidRPr="009F5F8D" w:rsidRDefault="00706C54" w:rsidP="003005C1">
    <w:pPr>
      <w:pStyle w:val="a8"/>
      <w:ind w:firstLine="0"/>
      <w:jc w:val="center"/>
      <w:rPr>
        <w:sz w:val="24"/>
      </w:rPr>
    </w:pPr>
    <w:r w:rsidRPr="009F5F8D">
      <w:rPr>
        <w:sz w:val="24"/>
      </w:rPr>
      <w:fldChar w:fldCharType="begin"/>
    </w:r>
    <w:r w:rsidRPr="009F5F8D">
      <w:rPr>
        <w:sz w:val="24"/>
      </w:rPr>
      <w:instrText xml:space="preserve"> PAGE   \* MERGEFORMAT </w:instrText>
    </w:r>
    <w:r w:rsidRPr="009F5F8D">
      <w:rPr>
        <w:sz w:val="24"/>
      </w:rPr>
      <w:fldChar w:fldCharType="separate"/>
    </w:r>
    <w:r w:rsidR="00952B1A">
      <w:rPr>
        <w:noProof/>
        <w:sz w:val="24"/>
      </w:rPr>
      <w:t>14</w:t>
    </w:r>
    <w:r w:rsidRPr="009F5F8D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1D48" w14:textId="77777777" w:rsidR="0080521B" w:rsidRDefault="0080521B" w:rsidP="00033BD2">
      <w:r>
        <w:separator/>
      </w:r>
    </w:p>
  </w:footnote>
  <w:footnote w:type="continuationSeparator" w:id="0">
    <w:p w14:paraId="69AEA2D4" w14:textId="77777777" w:rsidR="0080521B" w:rsidRDefault="0080521B" w:rsidP="00033BD2">
      <w:r>
        <w:continuationSeparator/>
      </w:r>
    </w:p>
    <w:p w14:paraId="6BA9860A" w14:textId="77777777" w:rsidR="0080521B" w:rsidRDefault="0080521B" w:rsidP="00033B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58802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9800414"/>
    <w:multiLevelType w:val="hybridMultilevel"/>
    <w:tmpl w:val="C12C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C35EC"/>
    <w:multiLevelType w:val="hybridMultilevel"/>
    <w:tmpl w:val="56C63B14"/>
    <w:lvl w:ilvl="0" w:tplc="D5060356">
      <w:numFmt w:val="bullet"/>
      <w:pStyle w:val="1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6D50"/>
    <w:multiLevelType w:val="hybridMultilevel"/>
    <w:tmpl w:val="DF5C7F66"/>
    <w:lvl w:ilvl="0" w:tplc="FF90CB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D1774"/>
    <w:multiLevelType w:val="hybridMultilevel"/>
    <w:tmpl w:val="07965C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685F"/>
    <w:multiLevelType w:val="hybridMultilevel"/>
    <w:tmpl w:val="56C89806"/>
    <w:lvl w:ilvl="0" w:tplc="456A61F2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D4B25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4754"/>
    <w:multiLevelType w:val="hybridMultilevel"/>
    <w:tmpl w:val="AF40C430"/>
    <w:lvl w:ilvl="0" w:tplc="040C84DE">
      <w:start w:val="1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B1"/>
    <w:rsid w:val="00002152"/>
    <w:rsid w:val="00002CF5"/>
    <w:rsid w:val="00003DFC"/>
    <w:rsid w:val="00005D43"/>
    <w:rsid w:val="000067D9"/>
    <w:rsid w:val="00007198"/>
    <w:rsid w:val="00007D12"/>
    <w:rsid w:val="00022842"/>
    <w:rsid w:val="00022AC5"/>
    <w:rsid w:val="00023E42"/>
    <w:rsid w:val="00024898"/>
    <w:rsid w:val="00025DD0"/>
    <w:rsid w:val="00026D76"/>
    <w:rsid w:val="000325ED"/>
    <w:rsid w:val="00033019"/>
    <w:rsid w:val="00033B4A"/>
    <w:rsid w:val="00033BD2"/>
    <w:rsid w:val="000343E2"/>
    <w:rsid w:val="000360AA"/>
    <w:rsid w:val="000361DE"/>
    <w:rsid w:val="00041522"/>
    <w:rsid w:val="00042E40"/>
    <w:rsid w:val="000456B4"/>
    <w:rsid w:val="00045A91"/>
    <w:rsid w:val="00046398"/>
    <w:rsid w:val="00046A4B"/>
    <w:rsid w:val="000475C1"/>
    <w:rsid w:val="00052264"/>
    <w:rsid w:val="00056F1D"/>
    <w:rsid w:val="00057597"/>
    <w:rsid w:val="00057D39"/>
    <w:rsid w:val="00060360"/>
    <w:rsid w:val="000606E6"/>
    <w:rsid w:val="00060ACD"/>
    <w:rsid w:val="00061A24"/>
    <w:rsid w:val="000678F0"/>
    <w:rsid w:val="00070804"/>
    <w:rsid w:val="0007223F"/>
    <w:rsid w:val="00076E8A"/>
    <w:rsid w:val="0007749C"/>
    <w:rsid w:val="0007756C"/>
    <w:rsid w:val="000813A8"/>
    <w:rsid w:val="00084A3F"/>
    <w:rsid w:val="000861E2"/>
    <w:rsid w:val="00086A39"/>
    <w:rsid w:val="000904AD"/>
    <w:rsid w:val="00091701"/>
    <w:rsid w:val="000938C2"/>
    <w:rsid w:val="00093F90"/>
    <w:rsid w:val="00094AB9"/>
    <w:rsid w:val="00095265"/>
    <w:rsid w:val="0009655C"/>
    <w:rsid w:val="00097AF6"/>
    <w:rsid w:val="00097C25"/>
    <w:rsid w:val="00097F64"/>
    <w:rsid w:val="000A0772"/>
    <w:rsid w:val="000A0929"/>
    <w:rsid w:val="000A10A4"/>
    <w:rsid w:val="000A1393"/>
    <w:rsid w:val="000A2904"/>
    <w:rsid w:val="000A51C8"/>
    <w:rsid w:val="000A56EE"/>
    <w:rsid w:val="000A6003"/>
    <w:rsid w:val="000A6197"/>
    <w:rsid w:val="000A62AB"/>
    <w:rsid w:val="000B0B68"/>
    <w:rsid w:val="000B2FAB"/>
    <w:rsid w:val="000B3BB3"/>
    <w:rsid w:val="000C2D79"/>
    <w:rsid w:val="000C5170"/>
    <w:rsid w:val="000D10EA"/>
    <w:rsid w:val="000D5D20"/>
    <w:rsid w:val="000D68A4"/>
    <w:rsid w:val="000E07D9"/>
    <w:rsid w:val="000E23E4"/>
    <w:rsid w:val="000E65A9"/>
    <w:rsid w:val="000F17F0"/>
    <w:rsid w:val="000F3393"/>
    <w:rsid w:val="000F630A"/>
    <w:rsid w:val="000F6CCF"/>
    <w:rsid w:val="001000FD"/>
    <w:rsid w:val="00100EDD"/>
    <w:rsid w:val="001012E6"/>
    <w:rsid w:val="001019D8"/>
    <w:rsid w:val="001025D3"/>
    <w:rsid w:val="0010528A"/>
    <w:rsid w:val="00105C5F"/>
    <w:rsid w:val="0011154E"/>
    <w:rsid w:val="00114681"/>
    <w:rsid w:val="00115AAD"/>
    <w:rsid w:val="00115BF1"/>
    <w:rsid w:val="00117DC1"/>
    <w:rsid w:val="00120426"/>
    <w:rsid w:val="00120723"/>
    <w:rsid w:val="001213F6"/>
    <w:rsid w:val="001222B0"/>
    <w:rsid w:val="0012272B"/>
    <w:rsid w:val="001240F8"/>
    <w:rsid w:val="00124BDD"/>
    <w:rsid w:val="00124F88"/>
    <w:rsid w:val="00125690"/>
    <w:rsid w:val="00126319"/>
    <w:rsid w:val="0013080A"/>
    <w:rsid w:val="0013173B"/>
    <w:rsid w:val="00131E0C"/>
    <w:rsid w:val="001350A9"/>
    <w:rsid w:val="00136CBE"/>
    <w:rsid w:val="00137FDB"/>
    <w:rsid w:val="00142E40"/>
    <w:rsid w:val="00146C44"/>
    <w:rsid w:val="00150DEF"/>
    <w:rsid w:val="00151523"/>
    <w:rsid w:val="00154412"/>
    <w:rsid w:val="00155063"/>
    <w:rsid w:val="00155412"/>
    <w:rsid w:val="00163E86"/>
    <w:rsid w:val="00165701"/>
    <w:rsid w:val="00165DF5"/>
    <w:rsid w:val="001738E1"/>
    <w:rsid w:val="00173B6E"/>
    <w:rsid w:val="00173F84"/>
    <w:rsid w:val="001830D2"/>
    <w:rsid w:val="001853A4"/>
    <w:rsid w:val="001855F2"/>
    <w:rsid w:val="00187854"/>
    <w:rsid w:val="00187A78"/>
    <w:rsid w:val="00187AFC"/>
    <w:rsid w:val="00193481"/>
    <w:rsid w:val="00195F20"/>
    <w:rsid w:val="001A04F4"/>
    <w:rsid w:val="001A460D"/>
    <w:rsid w:val="001A4DC0"/>
    <w:rsid w:val="001A5C3C"/>
    <w:rsid w:val="001A6C82"/>
    <w:rsid w:val="001B22A4"/>
    <w:rsid w:val="001B6513"/>
    <w:rsid w:val="001B7AB0"/>
    <w:rsid w:val="001C0984"/>
    <w:rsid w:val="001C0D42"/>
    <w:rsid w:val="001C3FD9"/>
    <w:rsid w:val="001D215D"/>
    <w:rsid w:val="001D4909"/>
    <w:rsid w:val="001D5378"/>
    <w:rsid w:val="001D54FE"/>
    <w:rsid w:val="001D7657"/>
    <w:rsid w:val="001D7674"/>
    <w:rsid w:val="001E175C"/>
    <w:rsid w:val="001E4121"/>
    <w:rsid w:val="001E4B2D"/>
    <w:rsid w:val="001E4C50"/>
    <w:rsid w:val="001E7C50"/>
    <w:rsid w:val="001F5298"/>
    <w:rsid w:val="00202983"/>
    <w:rsid w:val="00206947"/>
    <w:rsid w:val="00211556"/>
    <w:rsid w:val="0021263C"/>
    <w:rsid w:val="00213FD2"/>
    <w:rsid w:val="00216144"/>
    <w:rsid w:val="0022181B"/>
    <w:rsid w:val="00221CC6"/>
    <w:rsid w:val="00225549"/>
    <w:rsid w:val="00226DA6"/>
    <w:rsid w:val="00226F44"/>
    <w:rsid w:val="00233774"/>
    <w:rsid w:val="00236F34"/>
    <w:rsid w:val="00243CAA"/>
    <w:rsid w:val="00243FD8"/>
    <w:rsid w:val="00245DE7"/>
    <w:rsid w:val="00246102"/>
    <w:rsid w:val="00247AEB"/>
    <w:rsid w:val="00250137"/>
    <w:rsid w:val="00253E81"/>
    <w:rsid w:val="0025523D"/>
    <w:rsid w:val="0025592B"/>
    <w:rsid w:val="00256084"/>
    <w:rsid w:val="002577C0"/>
    <w:rsid w:val="002608D2"/>
    <w:rsid w:val="00262664"/>
    <w:rsid w:val="0026644E"/>
    <w:rsid w:val="00271594"/>
    <w:rsid w:val="002737C1"/>
    <w:rsid w:val="00276C7C"/>
    <w:rsid w:val="0027780D"/>
    <w:rsid w:val="00280770"/>
    <w:rsid w:val="002837AB"/>
    <w:rsid w:val="00284107"/>
    <w:rsid w:val="002945C7"/>
    <w:rsid w:val="002947F8"/>
    <w:rsid w:val="002A0B48"/>
    <w:rsid w:val="002A1277"/>
    <w:rsid w:val="002A3A04"/>
    <w:rsid w:val="002A3E39"/>
    <w:rsid w:val="002A4D40"/>
    <w:rsid w:val="002A4E82"/>
    <w:rsid w:val="002A7414"/>
    <w:rsid w:val="002B2BCA"/>
    <w:rsid w:val="002B3184"/>
    <w:rsid w:val="002B5238"/>
    <w:rsid w:val="002B54E5"/>
    <w:rsid w:val="002B5EEF"/>
    <w:rsid w:val="002B661C"/>
    <w:rsid w:val="002C2228"/>
    <w:rsid w:val="002C35C5"/>
    <w:rsid w:val="002C38EB"/>
    <w:rsid w:val="002C43FB"/>
    <w:rsid w:val="002D1A99"/>
    <w:rsid w:val="002D5EBD"/>
    <w:rsid w:val="002D69CA"/>
    <w:rsid w:val="002D7C28"/>
    <w:rsid w:val="002E07E9"/>
    <w:rsid w:val="002E1465"/>
    <w:rsid w:val="002E4884"/>
    <w:rsid w:val="002E55B0"/>
    <w:rsid w:val="002F16A2"/>
    <w:rsid w:val="002F193D"/>
    <w:rsid w:val="002F4B95"/>
    <w:rsid w:val="002F55F6"/>
    <w:rsid w:val="002F5C09"/>
    <w:rsid w:val="002F68E8"/>
    <w:rsid w:val="002F6CDB"/>
    <w:rsid w:val="003005C1"/>
    <w:rsid w:val="00302A33"/>
    <w:rsid w:val="00302CA3"/>
    <w:rsid w:val="00304D05"/>
    <w:rsid w:val="00312124"/>
    <w:rsid w:val="00312303"/>
    <w:rsid w:val="003139C9"/>
    <w:rsid w:val="00313B29"/>
    <w:rsid w:val="00314603"/>
    <w:rsid w:val="00317681"/>
    <w:rsid w:val="003221FA"/>
    <w:rsid w:val="00323518"/>
    <w:rsid w:val="003240F2"/>
    <w:rsid w:val="0032543E"/>
    <w:rsid w:val="00330826"/>
    <w:rsid w:val="00331015"/>
    <w:rsid w:val="00332AC4"/>
    <w:rsid w:val="00342407"/>
    <w:rsid w:val="00342AF7"/>
    <w:rsid w:val="00342CC4"/>
    <w:rsid w:val="00343081"/>
    <w:rsid w:val="003528ED"/>
    <w:rsid w:val="00352C3A"/>
    <w:rsid w:val="00354213"/>
    <w:rsid w:val="00355A39"/>
    <w:rsid w:val="00356DFA"/>
    <w:rsid w:val="003604C2"/>
    <w:rsid w:val="003654A2"/>
    <w:rsid w:val="00366E3A"/>
    <w:rsid w:val="00367AA5"/>
    <w:rsid w:val="00367B90"/>
    <w:rsid w:val="00370F41"/>
    <w:rsid w:val="00370F5C"/>
    <w:rsid w:val="00371782"/>
    <w:rsid w:val="0037603D"/>
    <w:rsid w:val="00376508"/>
    <w:rsid w:val="00377574"/>
    <w:rsid w:val="00377CAC"/>
    <w:rsid w:val="0038271C"/>
    <w:rsid w:val="003846A4"/>
    <w:rsid w:val="00394EF0"/>
    <w:rsid w:val="003977F3"/>
    <w:rsid w:val="003A0878"/>
    <w:rsid w:val="003A2733"/>
    <w:rsid w:val="003A2A5E"/>
    <w:rsid w:val="003A3ED9"/>
    <w:rsid w:val="003A4D01"/>
    <w:rsid w:val="003B0D86"/>
    <w:rsid w:val="003B2F97"/>
    <w:rsid w:val="003B4AC0"/>
    <w:rsid w:val="003B6CC2"/>
    <w:rsid w:val="003C0B72"/>
    <w:rsid w:val="003C6095"/>
    <w:rsid w:val="003D2175"/>
    <w:rsid w:val="003E0BEB"/>
    <w:rsid w:val="003E2E1E"/>
    <w:rsid w:val="003E7728"/>
    <w:rsid w:val="003F090B"/>
    <w:rsid w:val="003F305D"/>
    <w:rsid w:val="003F5EFA"/>
    <w:rsid w:val="003F624A"/>
    <w:rsid w:val="003F6AE4"/>
    <w:rsid w:val="003F781C"/>
    <w:rsid w:val="00401FC4"/>
    <w:rsid w:val="00402FB3"/>
    <w:rsid w:val="00404172"/>
    <w:rsid w:val="00404339"/>
    <w:rsid w:val="00405F36"/>
    <w:rsid w:val="00407E05"/>
    <w:rsid w:val="004148FD"/>
    <w:rsid w:val="00415049"/>
    <w:rsid w:val="0041521B"/>
    <w:rsid w:val="0041561B"/>
    <w:rsid w:val="00416982"/>
    <w:rsid w:val="004171DF"/>
    <w:rsid w:val="00420895"/>
    <w:rsid w:val="00420D3B"/>
    <w:rsid w:val="004260C5"/>
    <w:rsid w:val="00432268"/>
    <w:rsid w:val="0043440F"/>
    <w:rsid w:val="00434F37"/>
    <w:rsid w:val="004405F4"/>
    <w:rsid w:val="004417E5"/>
    <w:rsid w:val="0044322D"/>
    <w:rsid w:val="00443534"/>
    <w:rsid w:val="004439EC"/>
    <w:rsid w:val="004451B1"/>
    <w:rsid w:val="0044680A"/>
    <w:rsid w:val="00446E74"/>
    <w:rsid w:val="004478D2"/>
    <w:rsid w:val="00451F1E"/>
    <w:rsid w:val="004530A7"/>
    <w:rsid w:val="00453BF6"/>
    <w:rsid w:val="004540AD"/>
    <w:rsid w:val="00455F3B"/>
    <w:rsid w:val="00463ECA"/>
    <w:rsid w:val="00466CDA"/>
    <w:rsid w:val="00473C41"/>
    <w:rsid w:val="004754FE"/>
    <w:rsid w:val="004802C3"/>
    <w:rsid w:val="00480543"/>
    <w:rsid w:val="004832FE"/>
    <w:rsid w:val="004916A4"/>
    <w:rsid w:val="0049204F"/>
    <w:rsid w:val="004924E5"/>
    <w:rsid w:val="0049669D"/>
    <w:rsid w:val="004A1E85"/>
    <w:rsid w:val="004A2070"/>
    <w:rsid w:val="004A44BD"/>
    <w:rsid w:val="004B07B0"/>
    <w:rsid w:val="004B0868"/>
    <w:rsid w:val="004B0991"/>
    <w:rsid w:val="004B1257"/>
    <w:rsid w:val="004B1CD8"/>
    <w:rsid w:val="004B2CCD"/>
    <w:rsid w:val="004B63D6"/>
    <w:rsid w:val="004C09BE"/>
    <w:rsid w:val="004C0B7D"/>
    <w:rsid w:val="004C1F10"/>
    <w:rsid w:val="004C53A7"/>
    <w:rsid w:val="004C7A07"/>
    <w:rsid w:val="004D0BDC"/>
    <w:rsid w:val="004D0D06"/>
    <w:rsid w:val="004D0F4A"/>
    <w:rsid w:val="004D1016"/>
    <w:rsid w:val="004D1811"/>
    <w:rsid w:val="004D19B9"/>
    <w:rsid w:val="004D1D2A"/>
    <w:rsid w:val="004D3356"/>
    <w:rsid w:val="004D53F6"/>
    <w:rsid w:val="004E0B71"/>
    <w:rsid w:val="004E1DDF"/>
    <w:rsid w:val="004E2CAB"/>
    <w:rsid w:val="004E3C9F"/>
    <w:rsid w:val="004E5966"/>
    <w:rsid w:val="004F19C0"/>
    <w:rsid w:val="004F2950"/>
    <w:rsid w:val="004F4052"/>
    <w:rsid w:val="004F4BD2"/>
    <w:rsid w:val="00502451"/>
    <w:rsid w:val="005032A4"/>
    <w:rsid w:val="0050344F"/>
    <w:rsid w:val="00504A71"/>
    <w:rsid w:val="005057AB"/>
    <w:rsid w:val="0050711A"/>
    <w:rsid w:val="00510041"/>
    <w:rsid w:val="00510D9B"/>
    <w:rsid w:val="00510E83"/>
    <w:rsid w:val="005131BA"/>
    <w:rsid w:val="00514D08"/>
    <w:rsid w:val="00515235"/>
    <w:rsid w:val="00516005"/>
    <w:rsid w:val="00520213"/>
    <w:rsid w:val="005204BA"/>
    <w:rsid w:val="0052313B"/>
    <w:rsid w:val="00524379"/>
    <w:rsid w:val="00524AA0"/>
    <w:rsid w:val="00525588"/>
    <w:rsid w:val="005273A0"/>
    <w:rsid w:val="00527656"/>
    <w:rsid w:val="005304D0"/>
    <w:rsid w:val="00532A6E"/>
    <w:rsid w:val="0053505E"/>
    <w:rsid w:val="00537932"/>
    <w:rsid w:val="00537DDD"/>
    <w:rsid w:val="005400BA"/>
    <w:rsid w:val="005424CF"/>
    <w:rsid w:val="005437DB"/>
    <w:rsid w:val="00547399"/>
    <w:rsid w:val="00551C56"/>
    <w:rsid w:val="005535DA"/>
    <w:rsid w:val="00553B07"/>
    <w:rsid w:val="005606D8"/>
    <w:rsid w:val="00561415"/>
    <w:rsid w:val="0056571E"/>
    <w:rsid w:val="005676CB"/>
    <w:rsid w:val="00567B44"/>
    <w:rsid w:val="0057152E"/>
    <w:rsid w:val="00572DA5"/>
    <w:rsid w:val="00572FB1"/>
    <w:rsid w:val="00574E82"/>
    <w:rsid w:val="005758E7"/>
    <w:rsid w:val="005837C0"/>
    <w:rsid w:val="0058412E"/>
    <w:rsid w:val="0058528C"/>
    <w:rsid w:val="00587CF6"/>
    <w:rsid w:val="00590115"/>
    <w:rsid w:val="00591A46"/>
    <w:rsid w:val="00597294"/>
    <w:rsid w:val="005973BB"/>
    <w:rsid w:val="005A08B2"/>
    <w:rsid w:val="005A454D"/>
    <w:rsid w:val="005A4DE8"/>
    <w:rsid w:val="005A4F94"/>
    <w:rsid w:val="005B11BF"/>
    <w:rsid w:val="005B17A7"/>
    <w:rsid w:val="005B1970"/>
    <w:rsid w:val="005B21C4"/>
    <w:rsid w:val="005B2E6D"/>
    <w:rsid w:val="005B4334"/>
    <w:rsid w:val="005B73C9"/>
    <w:rsid w:val="005C297B"/>
    <w:rsid w:val="005C77A6"/>
    <w:rsid w:val="005D0FEA"/>
    <w:rsid w:val="005D1B40"/>
    <w:rsid w:val="005D3E5A"/>
    <w:rsid w:val="005D7CD1"/>
    <w:rsid w:val="005E0164"/>
    <w:rsid w:val="005E0E67"/>
    <w:rsid w:val="005E1877"/>
    <w:rsid w:val="005E335A"/>
    <w:rsid w:val="005E65FB"/>
    <w:rsid w:val="005E6CC0"/>
    <w:rsid w:val="005E77F3"/>
    <w:rsid w:val="005F04A2"/>
    <w:rsid w:val="005F0906"/>
    <w:rsid w:val="005F17C9"/>
    <w:rsid w:val="005F5B5B"/>
    <w:rsid w:val="00600689"/>
    <w:rsid w:val="0060128F"/>
    <w:rsid w:val="006026AD"/>
    <w:rsid w:val="00606C71"/>
    <w:rsid w:val="006078BD"/>
    <w:rsid w:val="00615C97"/>
    <w:rsid w:val="00615F55"/>
    <w:rsid w:val="006165D2"/>
    <w:rsid w:val="00616E22"/>
    <w:rsid w:val="00616EE9"/>
    <w:rsid w:val="00620404"/>
    <w:rsid w:val="00621135"/>
    <w:rsid w:val="006214CF"/>
    <w:rsid w:val="00633954"/>
    <w:rsid w:val="00635C2C"/>
    <w:rsid w:val="00636BBC"/>
    <w:rsid w:val="00646067"/>
    <w:rsid w:val="0065037E"/>
    <w:rsid w:val="0065099A"/>
    <w:rsid w:val="0065171B"/>
    <w:rsid w:val="0065592E"/>
    <w:rsid w:val="00657194"/>
    <w:rsid w:val="0066022F"/>
    <w:rsid w:val="00661FBB"/>
    <w:rsid w:val="0066764C"/>
    <w:rsid w:val="006709BC"/>
    <w:rsid w:val="006709D9"/>
    <w:rsid w:val="00670A74"/>
    <w:rsid w:val="00670F47"/>
    <w:rsid w:val="00671184"/>
    <w:rsid w:val="00675E86"/>
    <w:rsid w:val="0067728B"/>
    <w:rsid w:val="00687681"/>
    <w:rsid w:val="00687FCC"/>
    <w:rsid w:val="00690458"/>
    <w:rsid w:val="00690771"/>
    <w:rsid w:val="00690CF8"/>
    <w:rsid w:val="006948DF"/>
    <w:rsid w:val="006955C5"/>
    <w:rsid w:val="006965D3"/>
    <w:rsid w:val="00697565"/>
    <w:rsid w:val="006A1962"/>
    <w:rsid w:val="006A2C86"/>
    <w:rsid w:val="006A6E48"/>
    <w:rsid w:val="006B0C20"/>
    <w:rsid w:val="006B49EE"/>
    <w:rsid w:val="006B575B"/>
    <w:rsid w:val="006C371F"/>
    <w:rsid w:val="006C5223"/>
    <w:rsid w:val="006C5FE0"/>
    <w:rsid w:val="006D3B2D"/>
    <w:rsid w:val="006D58FC"/>
    <w:rsid w:val="006D5C64"/>
    <w:rsid w:val="006D61D2"/>
    <w:rsid w:val="006E0360"/>
    <w:rsid w:val="006E1008"/>
    <w:rsid w:val="006E2E5A"/>
    <w:rsid w:val="006E3CA5"/>
    <w:rsid w:val="006E4CC4"/>
    <w:rsid w:val="006E5A72"/>
    <w:rsid w:val="006F0F8D"/>
    <w:rsid w:val="006F265E"/>
    <w:rsid w:val="006F405B"/>
    <w:rsid w:val="006F564F"/>
    <w:rsid w:val="006F5DDB"/>
    <w:rsid w:val="007003AE"/>
    <w:rsid w:val="00701B7F"/>
    <w:rsid w:val="00705018"/>
    <w:rsid w:val="00706C54"/>
    <w:rsid w:val="00712198"/>
    <w:rsid w:val="007137E6"/>
    <w:rsid w:val="0071437D"/>
    <w:rsid w:val="007157CD"/>
    <w:rsid w:val="00715E4B"/>
    <w:rsid w:val="00715F38"/>
    <w:rsid w:val="00717F73"/>
    <w:rsid w:val="00722843"/>
    <w:rsid w:val="00723A5A"/>
    <w:rsid w:val="00724026"/>
    <w:rsid w:val="00724C2B"/>
    <w:rsid w:val="00732CA4"/>
    <w:rsid w:val="00733EFB"/>
    <w:rsid w:val="007345A4"/>
    <w:rsid w:val="00734A2D"/>
    <w:rsid w:val="00734EF4"/>
    <w:rsid w:val="00735095"/>
    <w:rsid w:val="007440F2"/>
    <w:rsid w:val="00746265"/>
    <w:rsid w:val="00746AEE"/>
    <w:rsid w:val="0075289D"/>
    <w:rsid w:val="00752C45"/>
    <w:rsid w:val="00753E4E"/>
    <w:rsid w:val="00753F03"/>
    <w:rsid w:val="00754EE1"/>
    <w:rsid w:val="00761519"/>
    <w:rsid w:val="0076262A"/>
    <w:rsid w:val="00763A29"/>
    <w:rsid w:val="00765BE5"/>
    <w:rsid w:val="007663C0"/>
    <w:rsid w:val="00767E71"/>
    <w:rsid w:val="00771BBC"/>
    <w:rsid w:val="007722B3"/>
    <w:rsid w:val="00773CAF"/>
    <w:rsid w:val="007743E2"/>
    <w:rsid w:val="00774AFD"/>
    <w:rsid w:val="00774C3C"/>
    <w:rsid w:val="00777B1C"/>
    <w:rsid w:val="00785E31"/>
    <w:rsid w:val="00790644"/>
    <w:rsid w:val="0079255D"/>
    <w:rsid w:val="00796E54"/>
    <w:rsid w:val="007A1550"/>
    <w:rsid w:val="007A238B"/>
    <w:rsid w:val="007A3F77"/>
    <w:rsid w:val="007A447E"/>
    <w:rsid w:val="007A687B"/>
    <w:rsid w:val="007A7912"/>
    <w:rsid w:val="007A7A7F"/>
    <w:rsid w:val="007B29AE"/>
    <w:rsid w:val="007B3BC7"/>
    <w:rsid w:val="007B4597"/>
    <w:rsid w:val="007C1E78"/>
    <w:rsid w:val="007C2531"/>
    <w:rsid w:val="007C287E"/>
    <w:rsid w:val="007C6283"/>
    <w:rsid w:val="007C6414"/>
    <w:rsid w:val="007D0DA0"/>
    <w:rsid w:val="007D18FC"/>
    <w:rsid w:val="007D4BE7"/>
    <w:rsid w:val="007D59FA"/>
    <w:rsid w:val="007D70D7"/>
    <w:rsid w:val="007E02DD"/>
    <w:rsid w:val="007E1C72"/>
    <w:rsid w:val="007F00D6"/>
    <w:rsid w:val="007F2BED"/>
    <w:rsid w:val="007F3154"/>
    <w:rsid w:val="007F35A5"/>
    <w:rsid w:val="007F410D"/>
    <w:rsid w:val="007F46CD"/>
    <w:rsid w:val="007F70D9"/>
    <w:rsid w:val="0080289A"/>
    <w:rsid w:val="00803330"/>
    <w:rsid w:val="0080521B"/>
    <w:rsid w:val="0080702B"/>
    <w:rsid w:val="00807E08"/>
    <w:rsid w:val="00813E8D"/>
    <w:rsid w:val="008143E2"/>
    <w:rsid w:val="0081466E"/>
    <w:rsid w:val="0081477C"/>
    <w:rsid w:val="0081533F"/>
    <w:rsid w:val="00816922"/>
    <w:rsid w:val="00817223"/>
    <w:rsid w:val="00820F3D"/>
    <w:rsid w:val="008229C4"/>
    <w:rsid w:val="00822C58"/>
    <w:rsid w:val="00822DA9"/>
    <w:rsid w:val="00822E4C"/>
    <w:rsid w:val="00824707"/>
    <w:rsid w:val="00824846"/>
    <w:rsid w:val="00825025"/>
    <w:rsid w:val="00825E12"/>
    <w:rsid w:val="00830098"/>
    <w:rsid w:val="00830D71"/>
    <w:rsid w:val="0083117C"/>
    <w:rsid w:val="00832244"/>
    <w:rsid w:val="0083431A"/>
    <w:rsid w:val="008371C3"/>
    <w:rsid w:val="00840EE8"/>
    <w:rsid w:val="008472EF"/>
    <w:rsid w:val="00850020"/>
    <w:rsid w:val="00850946"/>
    <w:rsid w:val="00853DFD"/>
    <w:rsid w:val="00856793"/>
    <w:rsid w:val="00856EC8"/>
    <w:rsid w:val="008575C7"/>
    <w:rsid w:val="00861175"/>
    <w:rsid w:val="0086215D"/>
    <w:rsid w:val="008629E4"/>
    <w:rsid w:val="00864DE0"/>
    <w:rsid w:val="00865931"/>
    <w:rsid w:val="00866079"/>
    <w:rsid w:val="0086694F"/>
    <w:rsid w:val="008705F5"/>
    <w:rsid w:val="008709AA"/>
    <w:rsid w:val="00871251"/>
    <w:rsid w:val="00871ADE"/>
    <w:rsid w:val="00873A94"/>
    <w:rsid w:val="00873AAC"/>
    <w:rsid w:val="0087482C"/>
    <w:rsid w:val="00874C70"/>
    <w:rsid w:val="00875BDB"/>
    <w:rsid w:val="008859B8"/>
    <w:rsid w:val="008911CA"/>
    <w:rsid w:val="00891E03"/>
    <w:rsid w:val="00892DE1"/>
    <w:rsid w:val="00897F1D"/>
    <w:rsid w:val="00897F7A"/>
    <w:rsid w:val="008A02A7"/>
    <w:rsid w:val="008A12F0"/>
    <w:rsid w:val="008A6BE8"/>
    <w:rsid w:val="008A7E07"/>
    <w:rsid w:val="008A7FB6"/>
    <w:rsid w:val="008B0122"/>
    <w:rsid w:val="008B1D7C"/>
    <w:rsid w:val="008B7890"/>
    <w:rsid w:val="008C3B7F"/>
    <w:rsid w:val="008C673A"/>
    <w:rsid w:val="008D0271"/>
    <w:rsid w:val="008D5E48"/>
    <w:rsid w:val="008D655C"/>
    <w:rsid w:val="008D7BF1"/>
    <w:rsid w:val="008E0DB9"/>
    <w:rsid w:val="008E16A3"/>
    <w:rsid w:val="008E2F4C"/>
    <w:rsid w:val="008E336E"/>
    <w:rsid w:val="008E641B"/>
    <w:rsid w:val="008F010E"/>
    <w:rsid w:val="008F2BF0"/>
    <w:rsid w:val="008F2CCF"/>
    <w:rsid w:val="008F3B8E"/>
    <w:rsid w:val="008F43E6"/>
    <w:rsid w:val="009034B4"/>
    <w:rsid w:val="00903931"/>
    <w:rsid w:val="009052DF"/>
    <w:rsid w:val="009054A7"/>
    <w:rsid w:val="00906245"/>
    <w:rsid w:val="009068F1"/>
    <w:rsid w:val="00906F96"/>
    <w:rsid w:val="009104EC"/>
    <w:rsid w:val="009126C8"/>
    <w:rsid w:val="00915191"/>
    <w:rsid w:val="009151AD"/>
    <w:rsid w:val="00915938"/>
    <w:rsid w:val="00924B76"/>
    <w:rsid w:val="009264F3"/>
    <w:rsid w:val="00927A9C"/>
    <w:rsid w:val="00931071"/>
    <w:rsid w:val="00931219"/>
    <w:rsid w:val="00931EDC"/>
    <w:rsid w:val="00932D5F"/>
    <w:rsid w:val="009345D9"/>
    <w:rsid w:val="00935BEB"/>
    <w:rsid w:val="00940B66"/>
    <w:rsid w:val="009412FF"/>
    <w:rsid w:val="0094727C"/>
    <w:rsid w:val="00947D41"/>
    <w:rsid w:val="0095185F"/>
    <w:rsid w:val="00952B1A"/>
    <w:rsid w:val="009543DA"/>
    <w:rsid w:val="009570DB"/>
    <w:rsid w:val="0095746B"/>
    <w:rsid w:val="00961DAF"/>
    <w:rsid w:val="00962967"/>
    <w:rsid w:val="009644F1"/>
    <w:rsid w:val="00972DC1"/>
    <w:rsid w:val="009738AF"/>
    <w:rsid w:val="00975AA6"/>
    <w:rsid w:val="00975D34"/>
    <w:rsid w:val="0097602E"/>
    <w:rsid w:val="009777FA"/>
    <w:rsid w:val="009809DC"/>
    <w:rsid w:val="009816DD"/>
    <w:rsid w:val="00984C25"/>
    <w:rsid w:val="00987D98"/>
    <w:rsid w:val="009908FE"/>
    <w:rsid w:val="009926AA"/>
    <w:rsid w:val="009929B7"/>
    <w:rsid w:val="009941A3"/>
    <w:rsid w:val="009A2C38"/>
    <w:rsid w:val="009A3BEC"/>
    <w:rsid w:val="009A4305"/>
    <w:rsid w:val="009A45AB"/>
    <w:rsid w:val="009A4A40"/>
    <w:rsid w:val="009A4C82"/>
    <w:rsid w:val="009A5148"/>
    <w:rsid w:val="009A530B"/>
    <w:rsid w:val="009A543D"/>
    <w:rsid w:val="009A57B4"/>
    <w:rsid w:val="009A59FC"/>
    <w:rsid w:val="009B31FE"/>
    <w:rsid w:val="009B61D9"/>
    <w:rsid w:val="009B6619"/>
    <w:rsid w:val="009B7408"/>
    <w:rsid w:val="009C00A6"/>
    <w:rsid w:val="009C06EC"/>
    <w:rsid w:val="009C1D03"/>
    <w:rsid w:val="009C5097"/>
    <w:rsid w:val="009C6D8B"/>
    <w:rsid w:val="009C7183"/>
    <w:rsid w:val="009C729E"/>
    <w:rsid w:val="009D0380"/>
    <w:rsid w:val="009D1672"/>
    <w:rsid w:val="009D291A"/>
    <w:rsid w:val="009E0749"/>
    <w:rsid w:val="009E11AE"/>
    <w:rsid w:val="009E1802"/>
    <w:rsid w:val="009E5F11"/>
    <w:rsid w:val="009E6BA1"/>
    <w:rsid w:val="009F01FB"/>
    <w:rsid w:val="009F15D6"/>
    <w:rsid w:val="009F1DCD"/>
    <w:rsid w:val="009F220A"/>
    <w:rsid w:val="009F28D9"/>
    <w:rsid w:val="009F3632"/>
    <w:rsid w:val="009F5F8D"/>
    <w:rsid w:val="00A00547"/>
    <w:rsid w:val="00A02044"/>
    <w:rsid w:val="00A057C8"/>
    <w:rsid w:val="00A06584"/>
    <w:rsid w:val="00A07DB3"/>
    <w:rsid w:val="00A1167A"/>
    <w:rsid w:val="00A11D87"/>
    <w:rsid w:val="00A12DFE"/>
    <w:rsid w:val="00A16445"/>
    <w:rsid w:val="00A1672B"/>
    <w:rsid w:val="00A21E2A"/>
    <w:rsid w:val="00A23110"/>
    <w:rsid w:val="00A23EEC"/>
    <w:rsid w:val="00A24BC8"/>
    <w:rsid w:val="00A275AC"/>
    <w:rsid w:val="00A309CC"/>
    <w:rsid w:val="00A32819"/>
    <w:rsid w:val="00A32BCB"/>
    <w:rsid w:val="00A35AF0"/>
    <w:rsid w:val="00A37EE7"/>
    <w:rsid w:val="00A4092C"/>
    <w:rsid w:val="00A43A01"/>
    <w:rsid w:val="00A521CA"/>
    <w:rsid w:val="00A52A0B"/>
    <w:rsid w:val="00A53606"/>
    <w:rsid w:val="00A62A25"/>
    <w:rsid w:val="00A64135"/>
    <w:rsid w:val="00A661F3"/>
    <w:rsid w:val="00A67BF6"/>
    <w:rsid w:val="00A70BF3"/>
    <w:rsid w:val="00A736EC"/>
    <w:rsid w:val="00A73B1A"/>
    <w:rsid w:val="00A7434C"/>
    <w:rsid w:val="00A74A4D"/>
    <w:rsid w:val="00A82609"/>
    <w:rsid w:val="00A82A18"/>
    <w:rsid w:val="00A8403A"/>
    <w:rsid w:val="00A840B2"/>
    <w:rsid w:val="00A84328"/>
    <w:rsid w:val="00A9087A"/>
    <w:rsid w:val="00A91E67"/>
    <w:rsid w:val="00A9406F"/>
    <w:rsid w:val="00A96AEB"/>
    <w:rsid w:val="00A9733C"/>
    <w:rsid w:val="00AA4110"/>
    <w:rsid w:val="00AA73E2"/>
    <w:rsid w:val="00AB1502"/>
    <w:rsid w:val="00AB312D"/>
    <w:rsid w:val="00AB66B6"/>
    <w:rsid w:val="00AB6A84"/>
    <w:rsid w:val="00AC1E0E"/>
    <w:rsid w:val="00AC7F83"/>
    <w:rsid w:val="00AD0A61"/>
    <w:rsid w:val="00AD2FB8"/>
    <w:rsid w:val="00AD5AAC"/>
    <w:rsid w:val="00AD6E7B"/>
    <w:rsid w:val="00AE01F8"/>
    <w:rsid w:val="00AE1632"/>
    <w:rsid w:val="00AE6C7E"/>
    <w:rsid w:val="00AF00C1"/>
    <w:rsid w:val="00AF32D2"/>
    <w:rsid w:val="00AF3356"/>
    <w:rsid w:val="00AF430D"/>
    <w:rsid w:val="00AF516F"/>
    <w:rsid w:val="00B01BE5"/>
    <w:rsid w:val="00B03348"/>
    <w:rsid w:val="00B03D25"/>
    <w:rsid w:val="00B04666"/>
    <w:rsid w:val="00B10910"/>
    <w:rsid w:val="00B1285F"/>
    <w:rsid w:val="00B13C83"/>
    <w:rsid w:val="00B1665E"/>
    <w:rsid w:val="00B17E70"/>
    <w:rsid w:val="00B202BB"/>
    <w:rsid w:val="00B20B94"/>
    <w:rsid w:val="00B214D2"/>
    <w:rsid w:val="00B26E9F"/>
    <w:rsid w:val="00B3192D"/>
    <w:rsid w:val="00B32446"/>
    <w:rsid w:val="00B33B94"/>
    <w:rsid w:val="00B34D35"/>
    <w:rsid w:val="00B4434B"/>
    <w:rsid w:val="00B453EE"/>
    <w:rsid w:val="00B47C97"/>
    <w:rsid w:val="00B50290"/>
    <w:rsid w:val="00B50677"/>
    <w:rsid w:val="00B51415"/>
    <w:rsid w:val="00B55892"/>
    <w:rsid w:val="00B611B6"/>
    <w:rsid w:val="00B62093"/>
    <w:rsid w:val="00B6288C"/>
    <w:rsid w:val="00B70173"/>
    <w:rsid w:val="00B71EFE"/>
    <w:rsid w:val="00B72E93"/>
    <w:rsid w:val="00B73FA7"/>
    <w:rsid w:val="00B75C1F"/>
    <w:rsid w:val="00B76B16"/>
    <w:rsid w:val="00B77897"/>
    <w:rsid w:val="00B807BD"/>
    <w:rsid w:val="00B80CFD"/>
    <w:rsid w:val="00B83D6A"/>
    <w:rsid w:val="00B85503"/>
    <w:rsid w:val="00B877BE"/>
    <w:rsid w:val="00B92E7F"/>
    <w:rsid w:val="00B94F51"/>
    <w:rsid w:val="00B95C82"/>
    <w:rsid w:val="00B970AB"/>
    <w:rsid w:val="00B97D96"/>
    <w:rsid w:val="00BA08E8"/>
    <w:rsid w:val="00BA3A05"/>
    <w:rsid w:val="00BB2E74"/>
    <w:rsid w:val="00BB7668"/>
    <w:rsid w:val="00BC0C68"/>
    <w:rsid w:val="00BC105F"/>
    <w:rsid w:val="00BC3F9D"/>
    <w:rsid w:val="00BC51FE"/>
    <w:rsid w:val="00BC58B0"/>
    <w:rsid w:val="00BC5EDE"/>
    <w:rsid w:val="00BD220F"/>
    <w:rsid w:val="00BD26D2"/>
    <w:rsid w:val="00BD376B"/>
    <w:rsid w:val="00BD4142"/>
    <w:rsid w:val="00BD60A9"/>
    <w:rsid w:val="00BD6653"/>
    <w:rsid w:val="00BE10B4"/>
    <w:rsid w:val="00BE2F38"/>
    <w:rsid w:val="00BE476C"/>
    <w:rsid w:val="00BE670F"/>
    <w:rsid w:val="00BF04D5"/>
    <w:rsid w:val="00BF1214"/>
    <w:rsid w:val="00BF52A2"/>
    <w:rsid w:val="00C02E4C"/>
    <w:rsid w:val="00C041B7"/>
    <w:rsid w:val="00C047FB"/>
    <w:rsid w:val="00C048B0"/>
    <w:rsid w:val="00C06EF2"/>
    <w:rsid w:val="00C10876"/>
    <w:rsid w:val="00C11FC1"/>
    <w:rsid w:val="00C124DE"/>
    <w:rsid w:val="00C233EB"/>
    <w:rsid w:val="00C276D6"/>
    <w:rsid w:val="00C301CD"/>
    <w:rsid w:val="00C3074C"/>
    <w:rsid w:val="00C30B3C"/>
    <w:rsid w:val="00C314E9"/>
    <w:rsid w:val="00C33F12"/>
    <w:rsid w:val="00C35B23"/>
    <w:rsid w:val="00C35E66"/>
    <w:rsid w:val="00C42358"/>
    <w:rsid w:val="00C425C1"/>
    <w:rsid w:val="00C446E4"/>
    <w:rsid w:val="00C5350D"/>
    <w:rsid w:val="00C54ACD"/>
    <w:rsid w:val="00C55897"/>
    <w:rsid w:val="00C56AB9"/>
    <w:rsid w:val="00C57F5D"/>
    <w:rsid w:val="00C614F0"/>
    <w:rsid w:val="00C61D29"/>
    <w:rsid w:val="00C62AD5"/>
    <w:rsid w:val="00C74806"/>
    <w:rsid w:val="00C74AA8"/>
    <w:rsid w:val="00C76E6C"/>
    <w:rsid w:val="00C8051D"/>
    <w:rsid w:val="00C812CF"/>
    <w:rsid w:val="00C8242B"/>
    <w:rsid w:val="00C82BF3"/>
    <w:rsid w:val="00C871D3"/>
    <w:rsid w:val="00C87CC9"/>
    <w:rsid w:val="00C92B0F"/>
    <w:rsid w:val="00C95F4A"/>
    <w:rsid w:val="00CA2DC5"/>
    <w:rsid w:val="00CA5BE1"/>
    <w:rsid w:val="00CA7D43"/>
    <w:rsid w:val="00CA7F1A"/>
    <w:rsid w:val="00CB2CB2"/>
    <w:rsid w:val="00CB3FD1"/>
    <w:rsid w:val="00CB3FE4"/>
    <w:rsid w:val="00CB7317"/>
    <w:rsid w:val="00CC2E8E"/>
    <w:rsid w:val="00CC2F3D"/>
    <w:rsid w:val="00CD0626"/>
    <w:rsid w:val="00CD0F39"/>
    <w:rsid w:val="00CD103F"/>
    <w:rsid w:val="00CD29EC"/>
    <w:rsid w:val="00CD2D79"/>
    <w:rsid w:val="00CD454A"/>
    <w:rsid w:val="00CD5A25"/>
    <w:rsid w:val="00CD5D54"/>
    <w:rsid w:val="00CD6705"/>
    <w:rsid w:val="00CE1D52"/>
    <w:rsid w:val="00CE2459"/>
    <w:rsid w:val="00CE3680"/>
    <w:rsid w:val="00CE64F9"/>
    <w:rsid w:val="00CE79A3"/>
    <w:rsid w:val="00CF132C"/>
    <w:rsid w:val="00D00BA2"/>
    <w:rsid w:val="00D00EF5"/>
    <w:rsid w:val="00D021E3"/>
    <w:rsid w:val="00D03106"/>
    <w:rsid w:val="00D031E5"/>
    <w:rsid w:val="00D03D9F"/>
    <w:rsid w:val="00D04E8E"/>
    <w:rsid w:val="00D061BC"/>
    <w:rsid w:val="00D15662"/>
    <w:rsid w:val="00D16D11"/>
    <w:rsid w:val="00D17755"/>
    <w:rsid w:val="00D211D9"/>
    <w:rsid w:val="00D21366"/>
    <w:rsid w:val="00D26E38"/>
    <w:rsid w:val="00D2769A"/>
    <w:rsid w:val="00D30501"/>
    <w:rsid w:val="00D34F3A"/>
    <w:rsid w:val="00D35618"/>
    <w:rsid w:val="00D37F56"/>
    <w:rsid w:val="00D408CB"/>
    <w:rsid w:val="00D4299D"/>
    <w:rsid w:val="00D42CEA"/>
    <w:rsid w:val="00D45C71"/>
    <w:rsid w:val="00D50AFC"/>
    <w:rsid w:val="00D530C3"/>
    <w:rsid w:val="00D533CE"/>
    <w:rsid w:val="00D5559B"/>
    <w:rsid w:val="00D6048B"/>
    <w:rsid w:val="00D6051B"/>
    <w:rsid w:val="00D651BA"/>
    <w:rsid w:val="00D6616A"/>
    <w:rsid w:val="00D676C5"/>
    <w:rsid w:val="00D72278"/>
    <w:rsid w:val="00D72B01"/>
    <w:rsid w:val="00D73BE7"/>
    <w:rsid w:val="00D73F26"/>
    <w:rsid w:val="00D7786A"/>
    <w:rsid w:val="00D83619"/>
    <w:rsid w:val="00D84605"/>
    <w:rsid w:val="00D8657E"/>
    <w:rsid w:val="00D91E34"/>
    <w:rsid w:val="00D944F0"/>
    <w:rsid w:val="00D95126"/>
    <w:rsid w:val="00D953F2"/>
    <w:rsid w:val="00D9554F"/>
    <w:rsid w:val="00D966EB"/>
    <w:rsid w:val="00DA58C8"/>
    <w:rsid w:val="00DA60BA"/>
    <w:rsid w:val="00DA6451"/>
    <w:rsid w:val="00DA6C81"/>
    <w:rsid w:val="00DA7D9E"/>
    <w:rsid w:val="00DB03BC"/>
    <w:rsid w:val="00DB0C74"/>
    <w:rsid w:val="00DB11CA"/>
    <w:rsid w:val="00DB31DE"/>
    <w:rsid w:val="00DB398E"/>
    <w:rsid w:val="00DB4CE1"/>
    <w:rsid w:val="00DB509F"/>
    <w:rsid w:val="00DB5558"/>
    <w:rsid w:val="00DB696E"/>
    <w:rsid w:val="00DB78F0"/>
    <w:rsid w:val="00DC39A5"/>
    <w:rsid w:val="00DC3D68"/>
    <w:rsid w:val="00DE2A7C"/>
    <w:rsid w:val="00DE2E1E"/>
    <w:rsid w:val="00DE61AB"/>
    <w:rsid w:val="00DE6B22"/>
    <w:rsid w:val="00DF1047"/>
    <w:rsid w:val="00DF4FBD"/>
    <w:rsid w:val="00DF5B36"/>
    <w:rsid w:val="00DF635B"/>
    <w:rsid w:val="00E01023"/>
    <w:rsid w:val="00E0123B"/>
    <w:rsid w:val="00E021A0"/>
    <w:rsid w:val="00E02802"/>
    <w:rsid w:val="00E0300F"/>
    <w:rsid w:val="00E0509A"/>
    <w:rsid w:val="00E073F4"/>
    <w:rsid w:val="00E078A3"/>
    <w:rsid w:val="00E1028B"/>
    <w:rsid w:val="00E1611C"/>
    <w:rsid w:val="00E214F5"/>
    <w:rsid w:val="00E2265F"/>
    <w:rsid w:val="00E2453D"/>
    <w:rsid w:val="00E30947"/>
    <w:rsid w:val="00E3455D"/>
    <w:rsid w:val="00E413ED"/>
    <w:rsid w:val="00E4162B"/>
    <w:rsid w:val="00E4233C"/>
    <w:rsid w:val="00E43AEE"/>
    <w:rsid w:val="00E44CB1"/>
    <w:rsid w:val="00E44F99"/>
    <w:rsid w:val="00E51117"/>
    <w:rsid w:val="00E62B36"/>
    <w:rsid w:val="00E62F81"/>
    <w:rsid w:val="00E63C0F"/>
    <w:rsid w:val="00E64352"/>
    <w:rsid w:val="00E64562"/>
    <w:rsid w:val="00E64BA4"/>
    <w:rsid w:val="00E64D10"/>
    <w:rsid w:val="00E64F03"/>
    <w:rsid w:val="00E67251"/>
    <w:rsid w:val="00E702BF"/>
    <w:rsid w:val="00E73952"/>
    <w:rsid w:val="00E76F4D"/>
    <w:rsid w:val="00E81728"/>
    <w:rsid w:val="00E81814"/>
    <w:rsid w:val="00E83FAD"/>
    <w:rsid w:val="00E840AB"/>
    <w:rsid w:val="00E86275"/>
    <w:rsid w:val="00E8726C"/>
    <w:rsid w:val="00E9654B"/>
    <w:rsid w:val="00EA68FA"/>
    <w:rsid w:val="00EA7064"/>
    <w:rsid w:val="00EB13DC"/>
    <w:rsid w:val="00EB3097"/>
    <w:rsid w:val="00EB35CD"/>
    <w:rsid w:val="00EB409B"/>
    <w:rsid w:val="00EB4B6A"/>
    <w:rsid w:val="00EB5B97"/>
    <w:rsid w:val="00EB5D4B"/>
    <w:rsid w:val="00EC02E9"/>
    <w:rsid w:val="00EC060D"/>
    <w:rsid w:val="00EC1071"/>
    <w:rsid w:val="00EC1480"/>
    <w:rsid w:val="00EC32CB"/>
    <w:rsid w:val="00EC3B29"/>
    <w:rsid w:val="00EC4D25"/>
    <w:rsid w:val="00EC56A4"/>
    <w:rsid w:val="00EC576F"/>
    <w:rsid w:val="00EC6ED5"/>
    <w:rsid w:val="00EC7689"/>
    <w:rsid w:val="00EC77FF"/>
    <w:rsid w:val="00ED0333"/>
    <w:rsid w:val="00ED2040"/>
    <w:rsid w:val="00ED5DBD"/>
    <w:rsid w:val="00EE132B"/>
    <w:rsid w:val="00EE1492"/>
    <w:rsid w:val="00EE309D"/>
    <w:rsid w:val="00EE41E1"/>
    <w:rsid w:val="00EF0EF9"/>
    <w:rsid w:val="00EF12FF"/>
    <w:rsid w:val="00EF14D4"/>
    <w:rsid w:val="00EF6A3E"/>
    <w:rsid w:val="00F03495"/>
    <w:rsid w:val="00F0784D"/>
    <w:rsid w:val="00F07C82"/>
    <w:rsid w:val="00F10BAC"/>
    <w:rsid w:val="00F15663"/>
    <w:rsid w:val="00F211F2"/>
    <w:rsid w:val="00F2259E"/>
    <w:rsid w:val="00F2312F"/>
    <w:rsid w:val="00F3083E"/>
    <w:rsid w:val="00F33B91"/>
    <w:rsid w:val="00F34B5A"/>
    <w:rsid w:val="00F34B84"/>
    <w:rsid w:val="00F42E51"/>
    <w:rsid w:val="00F431FC"/>
    <w:rsid w:val="00F462E5"/>
    <w:rsid w:val="00F46DA4"/>
    <w:rsid w:val="00F516AA"/>
    <w:rsid w:val="00F52C3C"/>
    <w:rsid w:val="00F540E0"/>
    <w:rsid w:val="00F57C89"/>
    <w:rsid w:val="00F61C74"/>
    <w:rsid w:val="00F64520"/>
    <w:rsid w:val="00F6731A"/>
    <w:rsid w:val="00F67780"/>
    <w:rsid w:val="00F708C0"/>
    <w:rsid w:val="00F70BF4"/>
    <w:rsid w:val="00F7116F"/>
    <w:rsid w:val="00F71279"/>
    <w:rsid w:val="00F71FAD"/>
    <w:rsid w:val="00F747FD"/>
    <w:rsid w:val="00F74964"/>
    <w:rsid w:val="00F808E6"/>
    <w:rsid w:val="00F82F02"/>
    <w:rsid w:val="00F85547"/>
    <w:rsid w:val="00F95F3F"/>
    <w:rsid w:val="00F96000"/>
    <w:rsid w:val="00F97013"/>
    <w:rsid w:val="00FA09EB"/>
    <w:rsid w:val="00FA1FE6"/>
    <w:rsid w:val="00FA3C2D"/>
    <w:rsid w:val="00FA458D"/>
    <w:rsid w:val="00FA7185"/>
    <w:rsid w:val="00FB2FDC"/>
    <w:rsid w:val="00FB35C0"/>
    <w:rsid w:val="00FB3FB9"/>
    <w:rsid w:val="00FB6BF1"/>
    <w:rsid w:val="00FC38C9"/>
    <w:rsid w:val="00FC3C55"/>
    <w:rsid w:val="00FC443E"/>
    <w:rsid w:val="00FC4560"/>
    <w:rsid w:val="00FC5604"/>
    <w:rsid w:val="00FD0B84"/>
    <w:rsid w:val="00FD5A60"/>
    <w:rsid w:val="00FD7D61"/>
    <w:rsid w:val="00FE04A6"/>
    <w:rsid w:val="00FE23EF"/>
    <w:rsid w:val="00FE3CE1"/>
    <w:rsid w:val="00FE4A46"/>
    <w:rsid w:val="00FE4C23"/>
    <w:rsid w:val="00FE50B0"/>
    <w:rsid w:val="00FF13B3"/>
    <w:rsid w:val="00FF3099"/>
    <w:rsid w:val="00FF31B8"/>
    <w:rsid w:val="00FF46DB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7F8F6"/>
  <w15:docId w15:val="{8A4D3493-44A8-46BC-97D0-17D63F7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7C25"/>
    <w:pPr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color w:val="000000"/>
      <w:sz w:val="26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06584"/>
    <w:pPr>
      <w:keepNext/>
      <w:overflowPunct/>
      <w:autoSpaceDE/>
      <w:autoSpaceDN/>
      <w:adjustRightInd/>
      <w:spacing w:after="240"/>
      <w:ind w:firstLine="0"/>
      <w:jc w:val="center"/>
      <w:textAlignment w:val="auto"/>
      <w:outlineLvl w:val="0"/>
    </w:pPr>
    <w:rPr>
      <w:rFonts w:ascii="Cambria" w:hAnsi="Cambria"/>
      <w:b/>
      <w:bCs/>
      <w:iCs/>
      <w:caps/>
      <w:color w:val="auto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5758E7"/>
    <w:pPr>
      <w:keepNext/>
      <w:overflowPunct/>
      <w:autoSpaceDE/>
      <w:autoSpaceDN/>
      <w:adjustRightInd/>
      <w:spacing w:before="240" w:after="240"/>
      <w:ind w:firstLine="0"/>
      <w:jc w:val="center"/>
      <w:textAlignment w:val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2"/>
    <w:next w:val="a0"/>
    <w:link w:val="30"/>
    <w:uiPriority w:val="99"/>
    <w:qFormat/>
    <w:rsid w:val="00C314E9"/>
    <w:pPr>
      <w:spacing w:before="120" w:after="0"/>
      <w:ind w:firstLine="539"/>
      <w:jc w:val="both"/>
      <w:outlineLvl w:val="2"/>
    </w:pPr>
    <w:rPr>
      <w:rFonts w:ascii="Times New Roman" w:hAnsi="Times New Roman"/>
      <w:bCs w:val="0"/>
      <w:i w:val="0"/>
      <w:iCs w:val="0"/>
    </w:rPr>
  </w:style>
  <w:style w:type="paragraph" w:styleId="4">
    <w:name w:val="heading 4"/>
    <w:basedOn w:val="a0"/>
    <w:next w:val="a0"/>
    <w:link w:val="40"/>
    <w:uiPriority w:val="99"/>
    <w:qFormat/>
    <w:rsid w:val="000A6003"/>
    <w:pPr>
      <w:keepNext/>
      <w:spacing w:after="120"/>
      <w:ind w:firstLine="357"/>
      <w:jc w:val="center"/>
      <w:outlineLvl w:val="3"/>
    </w:pPr>
    <w:rPr>
      <w:spacing w:val="-2"/>
      <w:sz w:val="28"/>
    </w:rPr>
  </w:style>
  <w:style w:type="paragraph" w:styleId="5">
    <w:name w:val="heading 5"/>
    <w:basedOn w:val="a0"/>
    <w:next w:val="a0"/>
    <w:link w:val="50"/>
    <w:uiPriority w:val="99"/>
    <w:qFormat/>
    <w:rsid w:val="000A6003"/>
    <w:pPr>
      <w:keepNext/>
      <w:shd w:val="clear" w:color="auto" w:fill="FFFFFF"/>
      <w:jc w:val="center"/>
      <w:outlineLvl w:val="4"/>
    </w:pPr>
    <w:rPr>
      <w:spacing w:val="-4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0A600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A6003"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9"/>
    <w:qFormat/>
    <w:rsid w:val="000A6003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0A6003"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BD0B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"/>
    <w:semiHidden/>
    <w:rsid w:val="00BD0BD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/>
    </w:rPr>
  </w:style>
  <w:style w:type="character" w:customStyle="1" w:styleId="30">
    <w:name w:val="Заголовок 3 Знак"/>
    <w:basedOn w:val="a1"/>
    <w:link w:val="3"/>
    <w:uiPriority w:val="9"/>
    <w:semiHidden/>
    <w:rsid w:val="00BD0BD0"/>
    <w:rPr>
      <w:rFonts w:ascii="Cambria" w:eastAsia="Times New Roman" w:hAnsi="Cambria" w:cs="Times New Roman"/>
      <w:b/>
      <w:bCs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BD0BD0"/>
    <w:rPr>
      <w:rFonts w:ascii="Calibri" w:eastAsia="Times New Roman" w:hAnsi="Calibri" w:cs="Times New Roman"/>
      <w:b/>
      <w:bCs/>
      <w:color w:val="000000"/>
      <w:sz w:val="28"/>
      <w:szCs w:val="28"/>
      <w:lang w:val="uk-UA"/>
    </w:rPr>
  </w:style>
  <w:style w:type="character" w:customStyle="1" w:styleId="50">
    <w:name w:val="Заголовок 5 Знак"/>
    <w:basedOn w:val="a1"/>
    <w:link w:val="5"/>
    <w:uiPriority w:val="9"/>
    <w:semiHidden/>
    <w:rsid w:val="00BD0BD0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uk-UA"/>
    </w:rPr>
  </w:style>
  <w:style w:type="character" w:customStyle="1" w:styleId="60">
    <w:name w:val="Заголовок 6 Знак"/>
    <w:basedOn w:val="a1"/>
    <w:link w:val="6"/>
    <w:uiPriority w:val="9"/>
    <w:semiHidden/>
    <w:rsid w:val="00BD0BD0"/>
    <w:rPr>
      <w:rFonts w:ascii="Calibri" w:eastAsia="Times New Roman" w:hAnsi="Calibri" w:cs="Times New Roman"/>
      <w:b/>
      <w:bCs/>
      <w:color w:val="000000"/>
      <w:lang w:val="uk-UA"/>
    </w:rPr>
  </w:style>
  <w:style w:type="character" w:customStyle="1" w:styleId="70">
    <w:name w:val="Заголовок 7 Знак"/>
    <w:basedOn w:val="a1"/>
    <w:link w:val="7"/>
    <w:uiPriority w:val="9"/>
    <w:semiHidden/>
    <w:rsid w:val="00BD0BD0"/>
    <w:rPr>
      <w:rFonts w:ascii="Calibri" w:eastAsia="Times New Roman" w:hAnsi="Calibri" w:cs="Times New Roman"/>
      <w:color w:val="000000"/>
      <w:sz w:val="24"/>
      <w:szCs w:val="24"/>
      <w:lang w:val="uk-UA"/>
    </w:rPr>
  </w:style>
  <w:style w:type="character" w:customStyle="1" w:styleId="80">
    <w:name w:val="Заголовок 8 Знак"/>
    <w:basedOn w:val="a1"/>
    <w:link w:val="8"/>
    <w:uiPriority w:val="9"/>
    <w:semiHidden/>
    <w:rsid w:val="00BD0BD0"/>
    <w:rPr>
      <w:rFonts w:ascii="Calibri" w:eastAsia="Times New Roman" w:hAnsi="Calibri" w:cs="Times New Roman"/>
      <w:i/>
      <w:iCs/>
      <w:color w:val="000000"/>
      <w:sz w:val="24"/>
      <w:szCs w:val="24"/>
      <w:lang w:val="uk-UA"/>
    </w:rPr>
  </w:style>
  <w:style w:type="character" w:customStyle="1" w:styleId="90">
    <w:name w:val="Заголовок 9 Знак"/>
    <w:basedOn w:val="a1"/>
    <w:link w:val="9"/>
    <w:uiPriority w:val="9"/>
    <w:semiHidden/>
    <w:rsid w:val="00BD0BD0"/>
    <w:rPr>
      <w:rFonts w:ascii="Cambria" w:eastAsia="Times New Roman" w:hAnsi="Cambria" w:cs="Times New Roman"/>
      <w:color w:val="000000"/>
      <w:lang w:val="uk-UA"/>
    </w:rPr>
  </w:style>
  <w:style w:type="paragraph" w:customStyle="1" w:styleId="12">
    <w:name w:val="Знак Знак Знак Знак Знак Знак1 Знак Знак Знак Знак Знак Знак"/>
    <w:basedOn w:val="a0"/>
    <w:uiPriority w:val="99"/>
    <w:rsid w:val="000A6003"/>
    <w:rPr>
      <w:rFonts w:ascii="Verdana" w:hAnsi="Verdana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0A6003"/>
    <w:pPr>
      <w:ind w:firstLine="1134"/>
    </w:pPr>
    <w:rPr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D0BD0"/>
    <w:rPr>
      <w:color w:val="000000"/>
      <w:sz w:val="26"/>
      <w:szCs w:val="24"/>
      <w:lang w:val="uk-UA"/>
    </w:rPr>
  </w:style>
  <w:style w:type="paragraph" w:styleId="a4">
    <w:name w:val="Body Text Indent"/>
    <w:basedOn w:val="a0"/>
    <w:link w:val="a5"/>
    <w:uiPriority w:val="99"/>
    <w:rsid w:val="000A600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D0BD0"/>
    <w:rPr>
      <w:color w:val="000000"/>
      <w:sz w:val="26"/>
      <w:szCs w:val="24"/>
      <w:lang w:val="uk-UA"/>
    </w:rPr>
  </w:style>
  <w:style w:type="paragraph" w:styleId="a6">
    <w:name w:val="header"/>
    <w:basedOn w:val="a0"/>
    <w:link w:val="a7"/>
    <w:uiPriority w:val="99"/>
    <w:rsid w:val="000A60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D0BD0"/>
    <w:rPr>
      <w:color w:val="000000"/>
      <w:sz w:val="26"/>
      <w:szCs w:val="24"/>
      <w:lang w:val="uk-UA"/>
    </w:rPr>
  </w:style>
  <w:style w:type="paragraph" w:styleId="a8">
    <w:name w:val="footer"/>
    <w:basedOn w:val="a0"/>
    <w:link w:val="a9"/>
    <w:uiPriority w:val="99"/>
    <w:rsid w:val="000A6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3005C1"/>
    <w:rPr>
      <w:color w:val="000000"/>
      <w:sz w:val="24"/>
      <w:lang w:val="uk-UA"/>
    </w:rPr>
  </w:style>
  <w:style w:type="paragraph" w:styleId="aa">
    <w:name w:val="footnote text"/>
    <w:basedOn w:val="a0"/>
    <w:link w:val="ab"/>
    <w:uiPriority w:val="99"/>
    <w:rsid w:val="000A6003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BD0BD0"/>
    <w:rPr>
      <w:color w:val="000000"/>
      <w:sz w:val="20"/>
      <w:szCs w:val="20"/>
      <w:lang w:val="uk-UA"/>
    </w:rPr>
  </w:style>
  <w:style w:type="character" w:styleId="ac">
    <w:name w:val="footnote reference"/>
    <w:basedOn w:val="a1"/>
    <w:uiPriority w:val="99"/>
    <w:semiHidden/>
    <w:rsid w:val="000A6003"/>
    <w:rPr>
      <w:rFonts w:cs="Times New Roman"/>
      <w:vertAlign w:val="superscript"/>
    </w:rPr>
  </w:style>
  <w:style w:type="paragraph" w:styleId="ad">
    <w:name w:val="Normal (Web)"/>
    <w:basedOn w:val="a0"/>
    <w:uiPriority w:val="99"/>
    <w:rsid w:val="000A6003"/>
    <w:pPr>
      <w:spacing w:before="100" w:beforeAutospacing="1" w:after="100" w:afterAutospacing="1"/>
    </w:pPr>
    <w:rPr>
      <w:sz w:val="24"/>
    </w:rPr>
  </w:style>
  <w:style w:type="paragraph" w:customStyle="1" w:styleId="Iniiaiieoaeno2">
    <w:name w:val="Iniiaiie oaeno 2"/>
    <w:basedOn w:val="a0"/>
    <w:uiPriority w:val="99"/>
    <w:rsid w:val="000A6003"/>
    <w:pPr>
      <w:ind w:firstLine="709"/>
    </w:pPr>
    <w:rPr>
      <w:rFonts w:ascii="1251 Times" w:hAnsi="1251 Times"/>
      <w:sz w:val="28"/>
      <w:szCs w:val="28"/>
    </w:rPr>
  </w:style>
  <w:style w:type="paragraph" w:customStyle="1" w:styleId="ae">
    <w:name w:val="Готовый"/>
    <w:basedOn w:val="a0"/>
    <w:uiPriority w:val="99"/>
    <w:rsid w:val="000A60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</w:pPr>
    <w:rPr>
      <w:rFonts w:ascii="Courier New" w:hAnsi="Courier New"/>
      <w:sz w:val="28"/>
      <w:szCs w:val="20"/>
    </w:rPr>
  </w:style>
  <w:style w:type="paragraph" w:customStyle="1" w:styleId="31">
    <w:name w:val="Стиль3"/>
    <w:basedOn w:val="a0"/>
    <w:uiPriority w:val="99"/>
    <w:rsid w:val="000A6003"/>
    <w:pPr>
      <w:widowControl w:val="0"/>
      <w:jc w:val="center"/>
    </w:pPr>
    <w:rPr>
      <w:sz w:val="24"/>
      <w:szCs w:val="20"/>
    </w:rPr>
  </w:style>
  <w:style w:type="character" w:styleId="af">
    <w:name w:val="page number"/>
    <w:basedOn w:val="a1"/>
    <w:uiPriority w:val="99"/>
    <w:rsid w:val="000A6003"/>
    <w:rPr>
      <w:rFonts w:cs="Times New Roman"/>
    </w:rPr>
  </w:style>
  <w:style w:type="character" w:customStyle="1" w:styleId="23">
    <w:name w:val="Знак Знак2"/>
    <w:uiPriority w:val="99"/>
    <w:rsid w:val="000A6003"/>
    <w:rPr>
      <w:rFonts w:ascii="Calibri" w:hAnsi="Calibri"/>
      <w:i/>
      <w:sz w:val="24"/>
      <w:lang w:val="uk-UA" w:eastAsia="en-US"/>
    </w:rPr>
  </w:style>
  <w:style w:type="character" w:customStyle="1" w:styleId="13">
    <w:name w:val="Знак Знак1"/>
    <w:uiPriority w:val="99"/>
    <w:rsid w:val="000A6003"/>
    <w:rPr>
      <w:rFonts w:ascii="Calibri" w:eastAsia="Times New Roman" w:hAnsi="Calibri"/>
      <w:sz w:val="22"/>
      <w:lang w:val="uk-UA" w:eastAsia="en-US"/>
    </w:rPr>
  </w:style>
  <w:style w:type="character" w:customStyle="1" w:styleId="rvts0">
    <w:name w:val="rvts0"/>
    <w:basedOn w:val="a1"/>
    <w:rsid w:val="000A6003"/>
    <w:rPr>
      <w:rFonts w:cs="Times New Roman"/>
    </w:rPr>
  </w:style>
  <w:style w:type="paragraph" w:customStyle="1" w:styleId="Normal2">
    <w:name w:val="Normal2"/>
    <w:uiPriority w:val="99"/>
    <w:rsid w:val="000A6003"/>
    <w:rPr>
      <w:lang w:val="en-US" w:eastAsia="ru-RU"/>
    </w:rPr>
  </w:style>
  <w:style w:type="paragraph" w:styleId="af0">
    <w:name w:val="Body Text"/>
    <w:basedOn w:val="a0"/>
    <w:link w:val="af1"/>
    <w:uiPriority w:val="99"/>
    <w:rsid w:val="000A6003"/>
    <w:pPr>
      <w:jc w:val="center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BD0BD0"/>
    <w:rPr>
      <w:color w:val="000000"/>
      <w:sz w:val="26"/>
      <w:szCs w:val="24"/>
      <w:lang w:val="uk-UA"/>
    </w:rPr>
  </w:style>
  <w:style w:type="paragraph" w:customStyle="1" w:styleId="32">
    <w:name w:val="çàãîëîâîê 3"/>
    <w:basedOn w:val="a0"/>
    <w:next w:val="a0"/>
    <w:uiPriority w:val="99"/>
    <w:rsid w:val="000A6003"/>
    <w:pPr>
      <w:keepNext/>
      <w:spacing w:before="240" w:after="60"/>
      <w:ind w:firstLine="709"/>
    </w:pPr>
    <w:rPr>
      <w:rFonts w:ascii="Arial" w:hAnsi="Arial" w:cs="Arial"/>
      <w:sz w:val="20"/>
    </w:rPr>
  </w:style>
  <w:style w:type="character" w:customStyle="1" w:styleId="longtext">
    <w:name w:val="long_text"/>
    <w:basedOn w:val="a1"/>
    <w:uiPriority w:val="99"/>
    <w:rsid w:val="000A6003"/>
    <w:rPr>
      <w:rFonts w:cs="Times New Roman"/>
    </w:rPr>
  </w:style>
  <w:style w:type="character" w:styleId="af2">
    <w:name w:val="Strong"/>
    <w:basedOn w:val="a1"/>
    <w:uiPriority w:val="99"/>
    <w:qFormat/>
    <w:rsid w:val="000A6003"/>
    <w:rPr>
      <w:rFonts w:cs="Times New Roman"/>
      <w:b/>
    </w:rPr>
  </w:style>
  <w:style w:type="paragraph" w:customStyle="1" w:styleId="14">
    <w:name w:val="Абзац списка1"/>
    <w:basedOn w:val="a0"/>
    <w:uiPriority w:val="99"/>
    <w:rsid w:val="000A6003"/>
    <w:pPr>
      <w:spacing w:after="200" w:line="276" w:lineRule="auto"/>
      <w:ind w:left="720"/>
    </w:pPr>
    <w:rPr>
      <w:lang w:val="ru-RU"/>
    </w:rPr>
  </w:style>
  <w:style w:type="paragraph" w:styleId="af3">
    <w:name w:val="Title"/>
    <w:basedOn w:val="a0"/>
    <w:next w:val="a0"/>
    <w:link w:val="af4"/>
    <w:uiPriority w:val="99"/>
    <w:qFormat/>
    <w:rsid w:val="000A6003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val="ru-RU"/>
    </w:rPr>
  </w:style>
  <w:style w:type="character" w:customStyle="1" w:styleId="af4">
    <w:name w:val="Заголовок Знак"/>
    <w:basedOn w:val="a1"/>
    <w:link w:val="af3"/>
    <w:uiPriority w:val="10"/>
    <w:rsid w:val="00BD0BD0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uk-UA"/>
    </w:rPr>
  </w:style>
  <w:style w:type="paragraph" w:styleId="af5">
    <w:name w:val="endnote text"/>
    <w:basedOn w:val="a0"/>
    <w:link w:val="af6"/>
    <w:uiPriority w:val="99"/>
    <w:semiHidden/>
    <w:rsid w:val="000A6003"/>
    <w:rPr>
      <w:sz w:val="20"/>
      <w:szCs w:val="20"/>
      <w:lang w:val="ru-RU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BD0BD0"/>
    <w:rPr>
      <w:color w:val="000000"/>
      <w:sz w:val="20"/>
      <w:szCs w:val="20"/>
      <w:lang w:val="uk-UA"/>
    </w:rPr>
  </w:style>
  <w:style w:type="character" w:styleId="af7">
    <w:name w:val="endnote reference"/>
    <w:basedOn w:val="a1"/>
    <w:uiPriority w:val="99"/>
    <w:semiHidden/>
    <w:rsid w:val="000A6003"/>
    <w:rPr>
      <w:rFonts w:cs="Times New Roman"/>
      <w:vertAlign w:val="superscript"/>
    </w:rPr>
  </w:style>
  <w:style w:type="paragraph" w:styleId="33">
    <w:name w:val="Body Text Indent 3"/>
    <w:basedOn w:val="a0"/>
    <w:link w:val="34"/>
    <w:uiPriority w:val="99"/>
    <w:rsid w:val="000A6003"/>
    <w:pPr>
      <w:ind w:firstLine="360"/>
    </w:pPr>
    <w:rPr>
      <w:rFonts w:ascii="TimesET" w:hAnsi="TimesET"/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D0BD0"/>
    <w:rPr>
      <w:color w:val="000000"/>
      <w:sz w:val="16"/>
      <w:szCs w:val="16"/>
      <w:lang w:val="uk-UA"/>
    </w:rPr>
  </w:style>
  <w:style w:type="paragraph" w:customStyle="1" w:styleId="Caaieiaie6">
    <w:name w:val="Caaieiaie 6"/>
    <w:basedOn w:val="a0"/>
    <w:next w:val="a0"/>
    <w:uiPriority w:val="99"/>
    <w:rsid w:val="000A6003"/>
    <w:rPr>
      <w:sz w:val="24"/>
      <w:lang w:val="ru-RU"/>
    </w:rPr>
  </w:style>
  <w:style w:type="paragraph" w:customStyle="1" w:styleId="Iauiue">
    <w:name w:val="Iau.iue"/>
    <w:basedOn w:val="a0"/>
    <w:next w:val="a0"/>
    <w:uiPriority w:val="99"/>
    <w:rsid w:val="000A6003"/>
    <w:rPr>
      <w:sz w:val="24"/>
      <w:lang w:val="ru-RU"/>
    </w:rPr>
  </w:style>
  <w:style w:type="paragraph" w:customStyle="1" w:styleId="Caaieiaie2">
    <w:name w:val="Caaieiaie 2"/>
    <w:basedOn w:val="a0"/>
    <w:next w:val="a0"/>
    <w:uiPriority w:val="99"/>
    <w:rsid w:val="000A6003"/>
    <w:rPr>
      <w:sz w:val="24"/>
      <w:lang w:val="ru-RU"/>
    </w:rPr>
  </w:style>
  <w:style w:type="paragraph" w:customStyle="1" w:styleId="Caaieiaie7">
    <w:name w:val="Caaieiaie 7"/>
    <w:basedOn w:val="a0"/>
    <w:next w:val="a0"/>
    <w:uiPriority w:val="99"/>
    <w:rsid w:val="000A6003"/>
    <w:rPr>
      <w:sz w:val="24"/>
      <w:lang w:val="ru-RU"/>
    </w:rPr>
  </w:style>
  <w:style w:type="paragraph" w:customStyle="1" w:styleId="rvps14">
    <w:name w:val="rvps14"/>
    <w:basedOn w:val="a0"/>
    <w:uiPriority w:val="99"/>
    <w:rsid w:val="000A6003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0"/>
    <w:uiPriority w:val="99"/>
    <w:rsid w:val="000A6003"/>
    <w:pPr>
      <w:spacing w:before="100" w:beforeAutospacing="1" w:after="100" w:afterAutospacing="1"/>
    </w:pPr>
    <w:rPr>
      <w:sz w:val="24"/>
      <w:lang w:val="ru-RU"/>
    </w:rPr>
  </w:style>
  <w:style w:type="paragraph" w:styleId="24">
    <w:name w:val="Body Text 2"/>
    <w:basedOn w:val="a0"/>
    <w:link w:val="25"/>
    <w:uiPriority w:val="99"/>
    <w:rsid w:val="000A6003"/>
    <w:pPr>
      <w:spacing w:before="100" w:beforeAutospacing="1" w:after="100" w:afterAutospacing="1"/>
    </w:pPr>
    <w:rPr>
      <w:sz w:val="28"/>
      <w:lang w:eastAsia="uk-UA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BD0BD0"/>
    <w:rPr>
      <w:color w:val="000000"/>
      <w:sz w:val="26"/>
      <w:szCs w:val="24"/>
      <w:lang w:val="uk-UA"/>
    </w:rPr>
  </w:style>
  <w:style w:type="paragraph" w:styleId="af8">
    <w:name w:val="Block Text"/>
    <w:basedOn w:val="a0"/>
    <w:uiPriority w:val="99"/>
    <w:rsid w:val="000A6003"/>
    <w:pPr>
      <w:ind w:left="284" w:right="-1"/>
    </w:pPr>
    <w:rPr>
      <w:sz w:val="28"/>
      <w:szCs w:val="20"/>
    </w:rPr>
  </w:style>
  <w:style w:type="paragraph" w:customStyle="1" w:styleId="a">
    <w:name w:val="список без выступа"/>
    <w:basedOn w:val="a0"/>
    <w:uiPriority w:val="99"/>
    <w:rsid w:val="000A6003"/>
    <w:pPr>
      <w:numPr>
        <w:numId w:val="3"/>
      </w:numPr>
      <w:tabs>
        <w:tab w:val="left" w:pos="0"/>
        <w:tab w:val="left" w:pos="357"/>
      </w:tabs>
    </w:pPr>
    <w:rPr>
      <w:sz w:val="24"/>
      <w:lang w:val="ru-RU"/>
    </w:rPr>
  </w:style>
  <w:style w:type="character" w:styleId="af9">
    <w:name w:val="Emphasis"/>
    <w:basedOn w:val="a1"/>
    <w:uiPriority w:val="99"/>
    <w:qFormat/>
    <w:rsid w:val="000A6003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0A6003"/>
    <w:pPr>
      <w:keepLines/>
      <w:spacing w:before="480" w:after="0" w:line="276" w:lineRule="auto"/>
      <w:jc w:val="left"/>
      <w:outlineLvl w:val="9"/>
    </w:pPr>
    <w:rPr>
      <w:bCs w:val="0"/>
      <w:caps w:val="0"/>
      <w:color w:val="365F91"/>
      <w:sz w:val="28"/>
      <w:szCs w:val="28"/>
      <w:lang w:val="ru-RU"/>
    </w:rPr>
  </w:style>
  <w:style w:type="paragraph" w:styleId="15">
    <w:name w:val="toc 1"/>
    <w:basedOn w:val="a0"/>
    <w:next w:val="a0"/>
    <w:autoRedefine/>
    <w:uiPriority w:val="99"/>
    <w:rsid w:val="000A6003"/>
    <w:pPr>
      <w:spacing w:before="120"/>
      <w:ind w:right="-62"/>
    </w:pPr>
    <w:rPr>
      <w:noProof/>
      <w:szCs w:val="26"/>
    </w:rPr>
  </w:style>
  <w:style w:type="paragraph" w:styleId="26">
    <w:name w:val="toc 2"/>
    <w:basedOn w:val="a0"/>
    <w:next w:val="a0"/>
    <w:autoRedefine/>
    <w:uiPriority w:val="99"/>
    <w:rsid w:val="000A6003"/>
    <w:pPr>
      <w:spacing w:after="120"/>
    </w:pPr>
  </w:style>
  <w:style w:type="paragraph" w:styleId="35">
    <w:name w:val="toc 3"/>
    <w:basedOn w:val="a0"/>
    <w:next w:val="a0"/>
    <w:autoRedefine/>
    <w:uiPriority w:val="99"/>
    <w:semiHidden/>
    <w:rsid w:val="000A6003"/>
    <w:pPr>
      <w:tabs>
        <w:tab w:val="right" w:leader="dot" w:pos="9281"/>
      </w:tabs>
      <w:spacing w:after="120"/>
      <w:ind w:right="118"/>
    </w:pPr>
    <w:rPr>
      <w:noProof/>
      <w:szCs w:val="26"/>
    </w:rPr>
  </w:style>
  <w:style w:type="character" w:styleId="afb">
    <w:name w:val="Hyperlink"/>
    <w:basedOn w:val="a1"/>
    <w:uiPriority w:val="99"/>
    <w:rsid w:val="000A6003"/>
    <w:rPr>
      <w:rFonts w:cs="Times New Roman"/>
      <w:color w:val="0000FF"/>
      <w:u w:val="single"/>
    </w:rPr>
  </w:style>
  <w:style w:type="paragraph" w:customStyle="1" w:styleId="1">
    <w:name w:val="Маркер 1"/>
    <w:basedOn w:val="a0"/>
    <w:uiPriority w:val="99"/>
    <w:rsid w:val="00A06584"/>
    <w:pPr>
      <w:numPr>
        <w:numId w:val="2"/>
      </w:numPr>
      <w:tabs>
        <w:tab w:val="left" w:pos="851"/>
      </w:tabs>
      <w:ind w:left="0" w:firstLine="567"/>
    </w:pPr>
    <w:rPr>
      <w:szCs w:val="28"/>
    </w:rPr>
  </w:style>
  <w:style w:type="paragraph" w:customStyle="1" w:styleId="oaenoniinee2">
    <w:name w:val="oaeno niinee2"/>
    <w:basedOn w:val="a0"/>
    <w:uiPriority w:val="99"/>
    <w:rsid w:val="000A6003"/>
    <w:rPr>
      <w:sz w:val="20"/>
      <w:szCs w:val="20"/>
      <w:lang w:val="ru-RU"/>
    </w:rPr>
  </w:style>
  <w:style w:type="paragraph" w:styleId="36">
    <w:name w:val="List Bullet 3"/>
    <w:basedOn w:val="a0"/>
    <w:autoRedefine/>
    <w:uiPriority w:val="99"/>
    <w:rsid w:val="000A6003"/>
    <w:pPr>
      <w:tabs>
        <w:tab w:val="left" w:pos="360"/>
      </w:tabs>
      <w:spacing w:after="120"/>
      <w:ind w:firstLine="357"/>
    </w:pPr>
    <w:rPr>
      <w:sz w:val="24"/>
      <w:szCs w:val="28"/>
    </w:rPr>
  </w:style>
  <w:style w:type="paragraph" w:styleId="37">
    <w:name w:val="Body Text 3"/>
    <w:basedOn w:val="a0"/>
    <w:link w:val="38"/>
    <w:uiPriority w:val="99"/>
    <w:rsid w:val="000A6003"/>
    <w:pPr>
      <w:jc w:val="center"/>
    </w:pPr>
    <w:rPr>
      <w:b/>
      <w:bCs/>
      <w:sz w:val="24"/>
      <w:lang w:val="en-US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BD0BD0"/>
    <w:rPr>
      <w:color w:val="000000"/>
      <w:sz w:val="16"/>
      <w:szCs w:val="16"/>
      <w:lang w:val="uk-UA"/>
    </w:rPr>
  </w:style>
  <w:style w:type="paragraph" w:customStyle="1" w:styleId="afc">
    <w:name w:val="Сноска"/>
    <w:basedOn w:val="aa"/>
    <w:uiPriority w:val="99"/>
    <w:rsid w:val="000A6003"/>
    <w:pPr>
      <w:ind w:firstLine="425"/>
    </w:pPr>
    <w:rPr>
      <w:sz w:val="22"/>
      <w:szCs w:val="22"/>
    </w:rPr>
  </w:style>
  <w:style w:type="character" w:styleId="afd">
    <w:name w:val="FollowedHyperlink"/>
    <w:basedOn w:val="a1"/>
    <w:uiPriority w:val="99"/>
    <w:rsid w:val="000A6003"/>
    <w:rPr>
      <w:rFonts w:cs="Times New Roman"/>
      <w:color w:val="800080"/>
      <w:u w:val="single"/>
    </w:rPr>
  </w:style>
  <w:style w:type="paragraph" w:customStyle="1" w:styleId="afe">
    <w:name w:val="Підпис рисунка"/>
    <w:basedOn w:val="a0"/>
    <w:uiPriority w:val="99"/>
    <w:rsid w:val="00A06584"/>
    <w:pPr>
      <w:overflowPunct/>
      <w:autoSpaceDE/>
      <w:autoSpaceDN/>
      <w:adjustRightInd/>
      <w:ind w:firstLine="0"/>
      <w:jc w:val="center"/>
      <w:textAlignment w:val="auto"/>
    </w:pPr>
    <w:rPr>
      <w:i/>
      <w:color w:val="auto"/>
      <w:sz w:val="24"/>
      <w:lang w:eastAsia="en-US"/>
    </w:rPr>
  </w:style>
  <w:style w:type="paragraph" w:customStyle="1" w:styleId="aff">
    <w:name w:val="Таблиця"/>
    <w:basedOn w:val="a0"/>
    <w:link w:val="aff0"/>
    <w:uiPriority w:val="99"/>
    <w:rsid w:val="008C673A"/>
    <w:pPr>
      <w:overflowPunct/>
      <w:autoSpaceDE/>
      <w:autoSpaceDN/>
      <w:adjustRightInd/>
      <w:spacing w:line="240" w:lineRule="auto"/>
      <w:ind w:firstLine="0"/>
      <w:textAlignment w:val="auto"/>
    </w:pPr>
    <w:rPr>
      <w:color w:val="auto"/>
      <w:sz w:val="24"/>
      <w:szCs w:val="20"/>
      <w:lang w:eastAsia="en-US"/>
    </w:rPr>
  </w:style>
  <w:style w:type="character" w:customStyle="1" w:styleId="aff0">
    <w:name w:val="Таблиця Знак"/>
    <w:link w:val="aff"/>
    <w:uiPriority w:val="99"/>
    <w:locked/>
    <w:rsid w:val="008C673A"/>
    <w:rPr>
      <w:rFonts w:eastAsia="Times New Roman"/>
      <w:sz w:val="24"/>
      <w:lang w:val="uk-UA" w:eastAsia="en-US"/>
    </w:rPr>
  </w:style>
  <w:style w:type="table" w:styleId="aff1">
    <w:name w:val="Table Grid"/>
    <w:basedOn w:val="a2"/>
    <w:uiPriority w:val="99"/>
    <w:rsid w:val="008A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Маркер 2"/>
    <w:basedOn w:val="21"/>
    <w:uiPriority w:val="99"/>
    <w:rsid w:val="00F03495"/>
    <w:pPr>
      <w:tabs>
        <w:tab w:val="left" w:pos="1134"/>
      </w:tabs>
      <w:ind w:left="1134" w:hanging="283"/>
    </w:pPr>
    <w:rPr>
      <w:color w:val="auto"/>
    </w:rPr>
  </w:style>
  <w:style w:type="paragraph" w:customStyle="1" w:styleId="Style4">
    <w:name w:val="Style4"/>
    <w:uiPriority w:val="99"/>
    <w:rsid w:val="00CA7D4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19" w:lineRule="exact"/>
      <w:ind w:firstLine="802"/>
      <w:jc w:val="both"/>
    </w:pPr>
    <w:rPr>
      <w:rFonts w:ascii="Arial Unicode MS" w:eastAsia="Arial Unicode MS" w:cs="Arial Unicode MS"/>
      <w:color w:val="000000"/>
      <w:sz w:val="24"/>
      <w:szCs w:val="24"/>
      <w:u w:color="000000"/>
    </w:rPr>
  </w:style>
  <w:style w:type="paragraph" w:customStyle="1" w:styleId="16">
    <w:name w:val="Без интервала1"/>
    <w:uiPriority w:val="99"/>
    <w:rsid w:val="00CA7D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8"/>
      <w:szCs w:val="28"/>
      <w:u w:color="000000"/>
    </w:rPr>
  </w:style>
  <w:style w:type="character" w:customStyle="1" w:styleId="aff2">
    <w:name w:val="Основний текст_"/>
    <w:link w:val="17"/>
    <w:locked/>
    <w:rsid w:val="009B6619"/>
    <w:rPr>
      <w:sz w:val="23"/>
      <w:shd w:val="clear" w:color="auto" w:fill="FFFFFF"/>
    </w:rPr>
  </w:style>
  <w:style w:type="paragraph" w:customStyle="1" w:styleId="17">
    <w:name w:val="Основний текст1"/>
    <w:basedOn w:val="a0"/>
    <w:link w:val="aff2"/>
    <w:uiPriority w:val="99"/>
    <w:qFormat/>
    <w:rsid w:val="009B6619"/>
    <w:pPr>
      <w:shd w:val="clear" w:color="auto" w:fill="FFFFFF"/>
      <w:overflowPunct/>
      <w:autoSpaceDE/>
      <w:autoSpaceDN/>
      <w:adjustRightInd/>
      <w:spacing w:after="900" w:line="274" w:lineRule="exact"/>
      <w:ind w:firstLine="0"/>
      <w:jc w:val="left"/>
      <w:textAlignment w:val="auto"/>
    </w:pPr>
    <w:rPr>
      <w:color w:val="auto"/>
      <w:sz w:val="23"/>
      <w:szCs w:val="20"/>
      <w:shd w:val="clear" w:color="auto" w:fill="FFFFFF"/>
    </w:rPr>
  </w:style>
  <w:style w:type="character" w:customStyle="1" w:styleId="43">
    <w:name w:val="Основний текст (43)_"/>
    <w:link w:val="430"/>
    <w:uiPriority w:val="99"/>
    <w:locked/>
    <w:rsid w:val="002E55B0"/>
    <w:rPr>
      <w:sz w:val="14"/>
      <w:shd w:val="clear" w:color="auto" w:fill="FFFFFF"/>
    </w:rPr>
  </w:style>
  <w:style w:type="paragraph" w:customStyle="1" w:styleId="430">
    <w:name w:val="Основний текст (43)"/>
    <w:basedOn w:val="a0"/>
    <w:link w:val="43"/>
    <w:uiPriority w:val="99"/>
    <w:rsid w:val="002E55B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color w:val="auto"/>
      <w:sz w:val="14"/>
      <w:szCs w:val="20"/>
      <w:shd w:val="clear" w:color="auto" w:fill="FFFFFF"/>
    </w:rPr>
  </w:style>
  <w:style w:type="character" w:customStyle="1" w:styleId="28">
    <w:name w:val="Основний текст (2)_"/>
    <w:link w:val="29"/>
    <w:uiPriority w:val="99"/>
    <w:locked/>
    <w:rsid w:val="00620404"/>
    <w:rPr>
      <w:sz w:val="23"/>
      <w:shd w:val="clear" w:color="auto" w:fill="FFFFFF"/>
    </w:rPr>
  </w:style>
  <w:style w:type="character" w:customStyle="1" w:styleId="2a">
    <w:name w:val="Основний текст (2) + Не напівжирний"/>
    <w:uiPriority w:val="99"/>
    <w:rsid w:val="00620404"/>
    <w:rPr>
      <w:b/>
      <w:sz w:val="23"/>
      <w:shd w:val="clear" w:color="auto" w:fill="FFFFFF"/>
    </w:rPr>
  </w:style>
  <w:style w:type="paragraph" w:customStyle="1" w:styleId="29">
    <w:name w:val="Основний текст (2)"/>
    <w:basedOn w:val="a0"/>
    <w:link w:val="28"/>
    <w:uiPriority w:val="99"/>
    <w:rsid w:val="00620404"/>
    <w:pPr>
      <w:shd w:val="clear" w:color="auto" w:fill="FFFFFF"/>
      <w:overflowPunct/>
      <w:autoSpaceDE/>
      <w:autoSpaceDN/>
      <w:adjustRightInd/>
      <w:spacing w:before="240" w:after="1860" w:line="288" w:lineRule="exact"/>
      <w:ind w:firstLine="0"/>
      <w:jc w:val="center"/>
      <w:textAlignment w:val="auto"/>
    </w:pPr>
    <w:rPr>
      <w:color w:val="auto"/>
      <w:sz w:val="23"/>
      <w:szCs w:val="20"/>
      <w:shd w:val="clear" w:color="auto" w:fill="FFFFFF"/>
    </w:rPr>
  </w:style>
  <w:style w:type="character" w:customStyle="1" w:styleId="120">
    <w:name w:val="Основний текст (12)_"/>
    <w:link w:val="121"/>
    <w:uiPriority w:val="99"/>
    <w:locked/>
    <w:rsid w:val="00620404"/>
    <w:rPr>
      <w:rFonts w:ascii="Courier New" w:eastAsia="Times New Roman" w:hAnsi="Courier New"/>
      <w:sz w:val="32"/>
      <w:shd w:val="clear" w:color="auto" w:fill="FFFFFF"/>
    </w:rPr>
  </w:style>
  <w:style w:type="character" w:customStyle="1" w:styleId="12TimesNewRoman">
    <w:name w:val="Основний текст (12) + Times New Roman"/>
    <w:aliases w:val="13,5 pt"/>
    <w:uiPriority w:val="99"/>
    <w:rsid w:val="00620404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pt">
    <w:name w:val="Основний текст + Інтервал 1 pt"/>
    <w:uiPriority w:val="99"/>
    <w:rsid w:val="00620404"/>
    <w:rPr>
      <w:spacing w:val="20"/>
      <w:sz w:val="23"/>
      <w:shd w:val="clear" w:color="auto" w:fill="FFFFFF"/>
      <w:lang w:val="en-US"/>
    </w:rPr>
  </w:style>
  <w:style w:type="character" w:customStyle="1" w:styleId="320">
    <w:name w:val="Основний текст (32)_"/>
    <w:link w:val="321"/>
    <w:uiPriority w:val="99"/>
    <w:locked/>
    <w:rsid w:val="00620404"/>
    <w:rPr>
      <w:spacing w:val="20"/>
      <w:sz w:val="8"/>
      <w:shd w:val="clear" w:color="auto" w:fill="FFFFFF"/>
    </w:rPr>
  </w:style>
  <w:style w:type="character" w:customStyle="1" w:styleId="330">
    <w:name w:val="Основний текст (33)_"/>
    <w:link w:val="331"/>
    <w:uiPriority w:val="99"/>
    <w:locked/>
    <w:rsid w:val="00620404"/>
    <w:rPr>
      <w:sz w:val="23"/>
      <w:shd w:val="clear" w:color="auto" w:fill="FFFFFF"/>
    </w:rPr>
  </w:style>
  <w:style w:type="character" w:customStyle="1" w:styleId="64">
    <w:name w:val="Основний текст (64)"/>
    <w:uiPriority w:val="99"/>
    <w:rsid w:val="00620404"/>
    <w:rPr>
      <w:rFonts w:ascii="Times New Roman" w:hAnsi="Times New Roman"/>
      <w:sz w:val="27"/>
      <w:u w:val="single"/>
    </w:rPr>
  </w:style>
  <w:style w:type="character" w:customStyle="1" w:styleId="150">
    <w:name w:val="Основний текст (15)_"/>
    <w:link w:val="151"/>
    <w:uiPriority w:val="99"/>
    <w:locked/>
    <w:rsid w:val="00620404"/>
    <w:rPr>
      <w:rFonts w:ascii="Franklin Gothic Medium" w:eastAsia="Times New Roman" w:hAnsi="Franklin Gothic Medium"/>
      <w:sz w:val="18"/>
      <w:shd w:val="clear" w:color="auto" w:fill="FFFFFF"/>
    </w:rPr>
  </w:style>
  <w:style w:type="character" w:customStyle="1" w:styleId="15TimesNewRoman">
    <w:name w:val="Основний текст (15) + Times New Roman"/>
    <w:aliases w:val="12 pt,Інтервал 0 pt"/>
    <w:uiPriority w:val="99"/>
    <w:rsid w:val="00620404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15TimesNewRoman1">
    <w:name w:val="Основний текст (15) + Times New Roman1"/>
    <w:aliases w:val="12 pt1,Інтервал 1 pt"/>
    <w:uiPriority w:val="99"/>
    <w:rsid w:val="00620404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18">
    <w:name w:val="Основний текст (18)_"/>
    <w:link w:val="180"/>
    <w:uiPriority w:val="99"/>
    <w:locked/>
    <w:rsid w:val="00620404"/>
    <w:rPr>
      <w:rFonts w:ascii="Tahoma" w:eastAsia="Times New Roman" w:hAnsi="Tahoma"/>
      <w:spacing w:val="10"/>
      <w:shd w:val="clear" w:color="auto" w:fill="FFFFFF"/>
    </w:rPr>
  </w:style>
  <w:style w:type="paragraph" w:customStyle="1" w:styleId="121">
    <w:name w:val="Основний текст (12)"/>
    <w:basedOn w:val="a0"/>
    <w:link w:val="120"/>
    <w:uiPriority w:val="99"/>
    <w:rsid w:val="00620404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ourier New" w:hAnsi="Courier New"/>
      <w:color w:val="auto"/>
      <w:sz w:val="32"/>
      <w:szCs w:val="20"/>
      <w:shd w:val="clear" w:color="auto" w:fill="FFFFFF"/>
    </w:rPr>
  </w:style>
  <w:style w:type="paragraph" w:customStyle="1" w:styleId="321">
    <w:name w:val="Основний текст (32)"/>
    <w:basedOn w:val="a0"/>
    <w:link w:val="320"/>
    <w:uiPriority w:val="99"/>
    <w:rsid w:val="00620404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color w:val="auto"/>
      <w:spacing w:val="20"/>
      <w:sz w:val="8"/>
      <w:szCs w:val="20"/>
      <w:shd w:val="clear" w:color="auto" w:fill="FFFFFF"/>
    </w:rPr>
  </w:style>
  <w:style w:type="paragraph" w:customStyle="1" w:styleId="331">
    <w:name w:val="Основний текст (33)"/>
    <w:basedOn w:val="a0"/>
    <w:link w:val="330"/>
    <w:uiPriority w:val="99"/>
    <w:rsid w:val="00620404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color w:val="auto"/>
      <w:sz w:val="23"/>
      <w:szCs w:val="20"/>
      <w:shd w:val="clear" w:color="auto" w:fill="FFFFFF"/>
    </w:rPr>
  </w:style>
  <w:style w:type="paragraph" w:customStyle="1" w:styleId="151">
    <w:name w:val="Основний текст (15)"/>
    <w:basedOn w:val="a0"/>
    <w:link w:val="150"/>
    <w:uiPriority w:val="99"/>
    <w:rsid w:val="00620404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/>
      <w:color w:val="auto"/>
      <w:sz w:val="18"/>
      <w:szCs w:val="20"/>
      <w:shd w:val="clear" w:color="auto" w:fill="FFFFFF"/>
    </w:rPr>
  </w:style>
  <w:style w:type="paragraph" w:customStyle="1" w:styleId="180">
    <w:name w:val="Основний текст (18)"/>
    <w:basedOn w:val="a0"/>
    <w:link w:val="18"/>
    <w:uiPriority w:val="99"/>
    <w:rsid w:val="00620404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Tahoma" w:hAnsi="Tahoma"/>
      <w:color w:val="auto"/>
      <w:spacing w:val="10"/>
      <w:sz w:val="20"/>
      <w:szCs w:val="20"/>
      <w:shd w:val="clear" w:color="auto" w:fill="FFFFFF"/>
    </w:rPr>
  </w:style>
  <w:style w:type="paragraph" w:customStyle="1" w:styleId="Default">
    <w:name w:val="Default"/>
    <w:rsid w:val="003A3E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shorttext">
    <w:name w:val="short_text"/>
    <w:basedOn w:val="a1"/>
    <w:uiPriority w:val="99"/>
    <w:rsid w:val="003E7728"/>
    <w:rPr>
      <w:rFonts w:cs="Times New Roman"/>
    </w:rPr>
  </w:style>
  <w:style w:type="character" w:styleId="aff3">
    <w:name w:val="annotation reference"/>
    <w:basedOn w:val="a1"/>
    <w:uiPriority w:val="99"/>
    <w:rsid w:val="00253E81"/>
    <w:rPr>
      <w:rFonts w:cs="Times New Roman"/>
      <w:sz w:val="18"/>
    </w:rPr>
  </w:style>
  <w:style w:type="paragraph" w:styleId="aff4">
    <w:name w:val="annotation text"/>
    <w:basedOn w:val="a0"/>
    <w:link w:val="aff5"/>
    <w:uiPriority w:val="99"/>
    <w:rsid w:val="00253E81"/>
    <w:rPr>
      <w:sz w:val="24"/>
    </w:rPr>
  </w:style>
  <w:style w:type="character" w:customStyle="1" w:styleId="aff5">
    <w:name w:val="Текст примечания Знак"/>
    <w:basedOn w:val="a1"/>
    <w:link w:val="aff4"/>
    <w:uiPriority w:val="99"/>
    <w:locked/>
    <w:rsid w:val="00253E81"/>
    <w:rPr>
      <w:color w:val="000000"/>
      <w:sz w:val="24"/>
      <w:lang w:val="uk-UA"/>
    </w:rPr>
  </w:style>
  <w:style w:type="paragraph" w:styleId="aff6">
    <w:name w:val="annotation subject"/>
    <w:basedOn w:val="aff4"/>
    <w:next w:val="aff4"/>
    <w:link w:val="aff7"/>
    <w:uiPriority w:val="99"/>
    <w:rsid w:val="00253E81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locked/>
    <w:rsid w:val="00253E81"/>
    <w:rPr>
      <w:b/>
      <w:color w:val="000000"/>
      <w:sz w:val="24"/>
      <w:lang w:val="uk-UA"/>
    </w:rPr>
  </w:style>
  <w:style w:type="paragraph" w:styleId="aff8">
    <w:name w:val="Balloon Text"/>
    <w:basedOn w:val="a0"/>
    <w:link w:val="aff9"/>
    <w:uiPriority w:val="99"/>
    <w:rsid w:val="00253E8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aff9">
    <w:name w:val="Текст выноски Знак"/>
    <w:basedOn w:val="a1"/>
    <w:link w:val="aff8"/>
    <w:uiPriority w:val="99"/>
    <w:locked/>
    <w:rsid w:val="00253E81"/>
    <w:rPr>
      <w:rFonts w:ascii="Lucida Grande" w:hAnsi="Lucida Grande"/>
      <w:color w:val="000000"/>
      <w:sz w:val="18"/>
      <w:lang w:val="uk-UA"/>
    </w:rPr>
  </w:style>
  <w:style w:type="paragraph" w:styleId="affa">
    <w:name w:val="List Paragraph"/>
    <w:basedOn w:val="a0"/>
    <w:uiPriority w:val="99"/>
    <w:qFormat/>
    <w:rsid w:val="00CA7F1A"/>
    <w:pPr>
      <w:ind w:left="720"/>
      <w:contextualSpacing/>
    </w:pPr>
  </w:style>
  <w:style w:type="character" w:styleId="affb">
    <w:name w:val="Placeholder Text"/>
    <w:basedOn w:val="a1"/>
    <w:uiPriority w:val="99"/>
    <w:semiHidden/>
    <w:rsid w:val="000F630A"/>
    <w:rPr>
      <w:color w:val="808080"/>
    </w:rPr>
  </w:style>
  <w:style w:type="character" w:customStyle="1" w:styleId="InternetLink">
    <w:name w:val="Internet Link"/>
    <w:basedOn w:val="a1"/>
    <w:uiPriority w:val="99"/>
    <w:rsid w:val="00FB6BF1"/>
    <w:rPr>
      <w:rFonts w:cs="Times New Roman"/>
      <w:color w:val="0000FF"/>
      <w:u w:val="single"/>
    </w:rPr>
  </w:style>
  <w:style w:type="character" w:customStyle="1" w:styleId="fontstyle01">
    <w:name w:val="fontstyle01"/>
    <w:rsid w:val="006026A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Основний текст1"/>
    <w:basedOn w:val="a0"/>
    <w:uiPriority w:val="99"/>
    <w:qFormat/>
    <w:rsid w:val="003240F2"/>
    <w:pPr>
      <w:shd w:val="clear" w:color="auto" w:fill="FFFFFF"/>
      <w:overflowPunct/>
      <w:autoSpaceDE/>
      <w:autoSpaceDN/>
      <w:adjustRightInd/>
      <w:spacing w:after="900" w:line="274" w:lineRule="exact"/>
      <w:ind w:firstLine="0"/>
      <w:jc w:val="left"/>
      <w:textAlignment w:val="auto"/>
    </w:pPr>
    <w:rPr>
      <w:color w:val="auto"/>
      <w:sz w:val="23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kpi.ua/113_ONPD_P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EF4F-78EF-46E6-88E7-A663C7F7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12900</Words>
  <Characters>7353</Characters>
  <Application>Microsoft Office Word</Application>
  <DocSecurity>0</DocSecurity>
  <Lines>61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ГСВОУ_________-20_</vt:lpstr>
      <vt:lpstr>ГСВОУ_________-20_</vt:lpstr>
      <vt:lpstr>ГСВОУ_________-20_</vt:lpstr>
    </vt:vector>
  </TitlesOfParts>
  <Company>Krokoz™</Company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ГСВОУ_________-20_</dc:title>
  <dc:creator>VP</dc:creator>
  <cp:lastModifiedBy>alla</cp:lastModifiedBy>
  <cp:revision>14</cp:revision>
  <cp:lastPrinted>2020-05-25T20:48:00Z</cp:lastPrinted>
  <dcterms:created xsi:type="dcterms:W3CDTF">2023-04-19T07:39:00Z</dcterms:created>
  <dcterms:modified xsi:type="dcterms:W3CDTF">2023-04-19T11:18:00Z</dcterms:modified>
</cp:coreProperties>
</file>